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1AC" w:rsidRDefault="001471AC" w:rsidP="001D38FA">
      <w:pPr>
        <w:spacing w:after="240"/>
        <w:jc w:val="center"/>
        <w:rPr>
          <w:rFonts w:cs="B Titr"/>
          <w:sz w:val="26"/>
          <w:szCs w:val="26"/>
          <w:rtl/>
          <w:lang w:bidi="fa-IR"/>
        </w:rPr>
      </w:pPr>
      <w:r w:rsidRPr="001471AC">
        <w:rPr>
          <w:rFonts w:cs="B Titr"/>
          <w:sz w:val="26"/>
          <w:szCs w:val="26"/>
          <w:rtl/>
          <w:lang w:bidi="fa-IR"/>
        </w:rPr>
        <w:t>قراردا</w:t>
      </w:r>
      <w:r w:rsidR="001D38FA">
        <w:rPr>
          <w:rFonts w:cs="B Titr"/>
          <w:sz w:val="26"/>
          <w:szCs w:val="26"/>
          <w:rtl/>
          <w:lang w:bidi="fa-IR"/>
        </w:rPr>
        <w:t xml:space="preserve">د خريد خدمت كاهش آسيب اعتياد </w:t>
      </w:r>
      <w:r w:rsidRPr="001471AC">
        <w:rPr>
          <w:rFonts w:cs="B Titr"/>
          <w:sz w:val="26"/>
          <w:szCs w:val="26"/>
          <w:rtl/>
          <w:lang w:bidi="fa-IR"/>
        </w:rPr>
        <w:t xml:space="preserve"> </w:t>
      </w:r>
      <w:r w:rsidR="001D38FA">
        <w:rPr>
          <w:rFonts w:cs="B Titr"/>
          <w:sz w:val="26"/>
          <w:szCs w:val="26"/>
          <w:lang w:bidi="fa-IR"/>
        </w:rPr>
        <w:t>DIC</w:t>
      </w:r>
    </w:p>
    <w:p w:rsidR="001471AC" w:rsidRDefault="001471AC" w:rsidP="00D11DBE">
      <w:pPr>
        <w:tabs>
          <w:tab w:val="left" w:pos="141"/>
        </w:tabs>
        <w:ind w:hanging="568"/>
        <w:jc w:val="both"/>
        <w:rPr>
          <w:rFonts w:ascii="Calibri" w:hAnsi="Calibri" w:cs="B Nazanin"/>
          <w:rtl/>
          <w:lang w:bidi="fa-IR"/>
        </w:rPr>
      </w:pPr>
      <w:r>
        <w:rPr>
          <w:rFonts w:ascii="Calibri" w:hAnsi="Calibri" w:cs="B Nazanin"/>
          <w:lang w:bidi="fa-IR"/>
        </w:rPr>
        <w:t xml:space="preserve">            </w:t>
      </w:r>
      <w:r w:rsidRPr="001471AC">
        <w:rPr>
          <w:rFonts w:ascii="Calibri" w:hAnsi="Calibri" w:cs="B Nazanin" w:hint="cs"/>
          <w:rtl/>
          <w:lang w:bidi="fa-IR"/>
        </w:rPr>
        <w:t>اين قرارداد به استناد تبصره يك ذيل ماده 3آئين نامه اجرايي مراكز مجاز درمان وكاهش آسيب اعتياد موضوع تبصره يك ماده15</w:t>
      </w:r>
      <w:r w:rsidR="00F61709">
        <w:rPr>
          <w:rFonts w:ascii="Calibri" w:hAnsi="Calibri" w:cs="B Nazanin" w:hint="cs"/>
          <w:rtl/>
          <w:lang w:bidi="fa-IR"/>
        </w:rPr>
        <w:t xml:space="preserve">قانون مبارزه با مواد مخدر </w:t>
      </w:r>
      <w:r w:rsidR="00150856">
        <w:rPr>
          <w:rFonts w:ascii="Calibri" w:hAnsi="Calibri" w:cs="B Nazanin" w:hint="cs"/>
          <w:rtl/>
          <w:lang w:bidi="fa-IR"/>
        </w:rPr>
        <w:t xml:space="preserve">سال1376 </w:t>
      </w:r>
      <w:r w:rsidR="008C6B2F">
        <w:rPr>
          <w:rFonts w:ascii="Calibri" w:hAnsi="Calibri" w:cs="B Nazanin" w:hint="cs"/>
          <w:rtl/>
          <w:lang w:bidi="fa-IR"/>
        </w:rPr>
        <w:t>و</w:t>
      </w:r>
      <w:r w:rsidRPr="001471AC">
        <w:rPr>
          <w:rFonts w:ascii="Calibri" w:hAnsi="Calibri" w:cs="B Nazanin" w:hint="cs"/>
          <w:rtl/>
          <w:lang w:bidi="fa-IR"/>
        </w:rPr>
        <w:t xml:space="preserve"> اصلاحيه قانون مصوبه127ستاد</w:t>
      </w:r>
      <w:r w:rsidR="00150856">
        <w:rPr>
          <w:rFonts w:ascii="Calibri" w:hAnsi="Calibri" w:cs="B Nazanin" w:hint="cs"/>
          <w:rtl/>
          <w:lang w:bidi="fa-IR"/>
        </w:rPr>
        <w:t xml:space="preserve"> مبارزه با مواد مخدر  </w:t>
      </w:r>
      <w:r w:rsidRPr="001471AC">
        <w:rPr>
          <w:rFonts w:ascii="Calibri" w:hAnsi="Calibri" w:cs="B Nazanin" w:hint="cs"/>
          <w:rtl/>
          <w:lang w:bidi="fa-IR"/>
        </w:rPr>
        <w:t xml:space="preserve">مورخ17/2/91 و </w:t>
      </w:r>
      <w:r w:rsidR="007F4B4A">
        <w:rPr>
          <w:rFonts w:ascii="Calibri" w:hAnsi="Calibri" w:cs="B Nazanin" w:hint="cs"/>
          <w:rtl/>
          <w:lang w:bidi="fa-IR"/>
        </w:rPr>
        <w:t xml:space="preserve">مجوز شماره ........................ مورخ ....................... معاونت توسعه مدیریت و منابع </w:t>
      </w:r>
      <w:r w:rsidR="005661C0">
        <w:rPr>
          <w:rFonts w:ascii="Calibri" w:hAnsi="Calibri" w:cs="B Nazanin" w:hint="cs"/>
          <w:rtl/>
          <w:lang w:bidi="fa-IR"/>
        </w:rPr>
        <w:t xml:space="preserve">و </w:t>
      </w:r>
      <w:r w:rsidRPr="001471AC">
        <w:rPr>
          <w:rFonts w:ascii="Calibri" w:hAnsi="Calibri" w:cs="B Nazanin" w:hint="cs"/>
          <w:rtl/>
          <w:lang w:bidi="fa-IR"/>
        </w:rPr>
        <w:t xml:space="preserve">صورتجلسه استعلام بها </w:t>
      </w:r>
      <w:r w:rsidR="008E25F2">
        <w:rPr>
          <w:rFonts w:ascii="Calibri" w:hAnsi="Calibri" w:cs="B Nazanin" w:hint="cs"/>
          <w:rtl/>
          <w:lang w:bidi="fa-IR"/>
        </w:rPr>
        <w:t xml:space="preserve">به شماره ........................... </w:t>
      </w:r>
      <w:r w:rsidRPr="001471AC">
        <w:rPr>
          <w:rFonts w:ascii="Calibri" w:hAnsi="Calibri" w:cs="B Nazanin" w:hint="cs"/>
          <w:rtl/>
          <w:lang w:bidi="fa-IR"/>
        </w:rPr>
        <w:t>مورخ ....................</w:t>
      </w:r>
      <w:r w:rsidRPr="001471AC">
        <w:rPr>
          <w:rFonts w:cs="B Nazanin" w:hint="cs"/>
          <w:rtl/>
        </w:rPr>
        <w:t xml:space="preserve"> </w:t>
      </w:r>
      <w:r w:rsidRPr="00943885">
        <w:rPr>
          <w:rFonts w:cs="B Nazanin" w:hint="cs"/>
          <w:rtl/>
        </w:rPr>
        <w:t>منعقد گرديد و مفاد آن برای طرفین لازم‌الاجرا خواهد بود.</w:t>
      </w:r>
    </w:p>
    <w:p w:rsidR="002E43F1" w:rsidRPr="002B7813" w:rsidRDefault="005277D5" w:rsidP="00900B25">
      <w:pPr>
        <w:ind w:left="720" w:hanging="720"/>
        <w:jc w:val="both"/>
        <w:rPr>
          <w:rFonts w:cs="B Titr"/>
          <w:sz w:val="26"/>
          <w:szCs w:val="26"/>
          <w:rtl/>
          <w:lang w:bidi="fa-IR"/>
        </w:rPr>
      </w:pPr>
      <w:r w:rsidRPr="002B7813">
        <w:rPr>
          <w:rFonts w:cs="B Titr" w:hint="cs"/>
          <w:sz w:val="26"/>
          <w:szCs w:val="26"/>
          <w:rtl/>
          <w:lang w:bidi="fa-IR"/>
        </w:rPr>
        <w:t xml:space="preserve">ماده 1 - طرفین قرارداد </w:t>
      </w:r>
    </w:p>
    <w:p w:rsidR="00900B25" w:rsidRDefault="002C7CA3" w:rsidP="00D11DBE">
      <w:pPr>
        <w:pStyle w:val="ListParagraph"/>
        <w:numPr>
          <w:ilvl w:val="0"/>
          <w:numId w:val="25"/>
        </w:numPr>
        <w:bidi/>
        <w:ind w:left="425" w:hanging="426"/>
        <w:jc w:val="both"/>
        <w:rPr>
          <w:rFonts w:cs="B Nazanin"/>
          <w:lang w:bidi="fa-IR"/>
        </w:rPr>
      </w:pPr>
      <w:r w:rsidRPr="00D11DBE">
        <w:rPr>
          <w:rFonts w:cs="B Nazanin" w:hint="cs"/>
          <w:b/>
          <w:bCs/>
          <w:rtl/>
          <w:lang w:bidi="fa-IR"/>
        </w:rPr>
        <w:t>طرف اول</w:t>
      </w:r>
      <w:r w:rsidR="00F27A6E" w:rsidRPr="00D11DBE">
        <w:rPr>
          <w:rFonts w:cs="B Nazanin" w:hint="cs"/>
          <w:rtl/>
          <w:lang w:bidi="fa-IR"/>
        </w:rPr>
        <w:t>:</w:t>
      </w:r>
      <w:r w:rsidR="00DA4D8C" w:rsidRPr="00D11DBE">
        <w:rPr>
          <w:rFonts w:cs="B Nazanin" w:hint="cs"/>
          <w:rtl/>
          <w:lang w:bidi="fa-IR"/>
        </w:rPr>
        <w:t xml:space="preserve"> </w:t>
      </w:r>
      <w:r w:rsidR="00DA4D8C" w:rsidRPr="00D11DBE">
        <w:rPr>
          <w:rFonts w:ascii="Calibri" w:hAnsi="Calibri" w:cs="B Nazanin" w:hint="cs"/>
          <w:rtl/>
          <w:lang w:bidi="fa-IR"/>
        </w:rPr>
        <w:t xml:space="preserve">شبکه بهداشت و درمان/ مرکز بهداشت </w:t>
      </w:r>
      <w:r w:rsidR="00EC4EA9" w:rsidRPr="00D11DBE">
        <w:rPr>
          <w:rFonts w:cs="B Nazanin" w:hint="cs"/>
          <w:rtl/>
          <w:lang w:bidi="fa-IR"/>
        </w:rPr>
        <w:t>با</w:t>
      </w:r>
      <w:r w:rsidR="007A6FB7" w:rsidRPr="00D11DBE">
        <w:rPr>
          <w:rFonts w:cs="B Nazanin" w:hint="cs"/>
          <w:rtl/>
          <w:lang w:bidi="fa-IR"/>
        </w:rPr>
        <w:t xml:space="preserve"> </w:t>
      </w:r>
      <w:r w:rsidR="00EC4EA9" w:rsidRPr="00D11DBE">
        <w:rPr>
          <w:rFonts w:cs="B Nazanin" w:hint="cs"/>
          <w:rtl/>
          <w:lang w:bidi="fa-IR"/>
        </w:rPr>
        <w:t xml:space="preserve">نمايندگي </w:t>
      </w:r>
      <w:r w:rsidR="004A6161" w:rsidRPr="00D11DBE">
        <w:rPr>
          <w:rFonts w:cs="B Nazanin" w:hint="cs"/>
          <w:rtl/>
          <w:lang w:bidi="fa-IR"/>
        </w:rPr>
        <w:t>آقا</w:t>
      </w:r>
      <w:r w:rsidR="006E72AB" w:rsidRPr="00D11DBE">
        <w:rPr>
          <w:rFonts w:cs="B Nazanin" w:hint="cs"/>
          <w:rtl/>
          <w:lang w:bidi="fa-IR"/>
        </w:rPr>
        <w:t>ی</w:t>
      </w:r>
      <w:r w:rsidR="00DA4D8C" w:rsidRPr="00D11DBE">
        <w:rPr>
          <w:rFonts w:cs="B Nazanin" w:hint="cs"/>
          <w:rtl/>
          <w:lang w:bidi="fa-IR"/>
        </w:rPr>
        <w:t>/خانم</w:t>
      </w:r>
      <w:r w:rsidR="006E72AB" w:rsidRPr="00D11DBE">
        <w:rPr>
          <w:rFonts w:cs="B Nazanin" w:hint="cs"/>
          <w:rtl/>
          <w:lang w:bidi="fa-IR"/>
        </w:rPr>
        <w:t xml:space="preserve"> </w:t>
      </w:r>
      <w:r w:rsidR="00DA4D8C" w:rsidRPr="00D11DBE">
        <w:rPr>
          <w:rFonts w:cs="B Nazanin" w:hint="cs"/>
          <w:rtl/>
          <w:lang w:bidi="fa-IR"/>
        </w:rPr>
        <w:t>...............................</w:t>
      </w:r>
      <w:r w:rsidR="00AE10E1" w:rsidRPr="00D11DBE">
        <w:rPr>
          <w:rFonts w:cs="B Nazanin" w:hint="cs"/>
          <w:rtl/>
          <w:lang w:bidi="fa-IR"/>
        </w:rPr>
        <w:t xml:space="preserve"> </w:t>
      </w:r>
      <w:r w:rsidR="004A6161" w:rsidRPr="00D11DBE">
        <w:rPr>
          <w:rFonts w:cs="B Nazanin" w:hint="cs"/>
          <w:rtl/>
          <w:lang w:bidi="fa-IR"/>
        </w:rPr>
        <w:t>با</w:t>
      </w:r>
      <w:r w:rsidR="00AE10E1" w:rsidRPr="00D11DBE">
        <w:rPr>
          <w:rFonts w:cs="B Nazanin" w:hint="cs"/>
          <w:rtl/>
          <w:lang w:bidi="fa-IR"/>
        </w:rPr>
        <w:t xml:space="preserve"> </w:t>
      </w:r>
      <w:r w:rsidR="00EF4F65" w:rsidRPr="00D11DBE">
        <w:rPr>
          <w:rFonts w:cs="B Nazanin" w:hint="cs"/>
          <w:rtl/>
          <w:lang w:bidi="fa-IR"/>
        </w:rPr>
        <w:t xml:space="preserve">سمت </w:t>
      </w:r>
      <w:r w:rsidR="00DA4D8C" w:rsidRPr="00D11DBE">
        <w:rPr>
          <w:rFonts w:cs="B Nazanin" w:hint="cs"/>
          <w:rtl/>
          <w:lang w:bidi="fa-IR"/>
        </w:rPr>
        <w:t xml:space="preserve">مدیر </w:t>
      </w:r>
      <w:r w:rsidR="00DA4D8C" w:rsidRPr="00D11DBE">
        <w:rPr>
          <w:rFonts w:ascii="Calibri" w:hAnsi="Calibri" w:cs="B Nazanin" w:hint="cs"/>
          <w:rtl/>
          <w:lang w:bidi="fa-IR"/>
        </w:rPr>
        <w:t>شبکه بهداشت و درمان/ رئیس مرکز بهداشت</w:t>
      </w:r>
      <w:r w:rsidR="006E72AB" w:rsidRPr="00D11DBE">
        <w:rPr>
          <w:rFonts w:cs="B Nazanin" w:hint="cs"/>
          <w:rtl/>
          <w:lang w:bidi="fa-IR"/>
        </w:rPr>
        <w:t xml:space="preserve"> </w:t>
      </w:r>
      <w:r w:rsidR="008A796B" w:rsidRPr="00D11DBE">
        <w:rPr>
          <w:rFonts w:cs="B Nazanin" w:hint="cs"/>
          <w:rtl/>
          <w:lang w:bidi="fa-IR"/>
        </w:rPr>
        <w:t>با</w:t>
      </w:r>
      <w:r w:rsidR="00D83592" w:rsidRPr="00D11DBE">
        <w:rPr>
          <w:rFonts w:cs="B Nazanin" w:hint="cs"/>
          <w:rtl/>
          <w:lang w:bidi="fa-IR"/>
        </w:rPr>
        <w:t>كدملي</w:t>
      </w:r>
      <w:r w:rsidR="007A6FB7" w:rsidRPr="00D11DBE">
        <w:rPr>
          <w:rFonts w:cs="B Nazanin" w:hint="cs"/>
          <w:rtl/>
          <w:lang w:bidi="fa-IR"/>
        </w:rPr>
        <w:t xml:space="preserve"> </w:t>
      </w:r>
      <w:r w:rsidR="00DA4D8C" w:rsidRPr="00D11DBE">
        <w:rPr>
          <w:rFonts w:cs="B Nazanin" w:hint="cs"/>
          <w:rtl/>
          <w:lang w:bidi="fa-IR"/>
        </w:rPr>
        <w:t>....................</w:t>
      </w:r>
      <w:r w:rsidR="00FD6A0E" w:rsidRPr="00D11DBE">
        <w:rPr>
          <w:rFonts w:cs="B Nazanin" w:hint="cs"/>
          <w:rtl/>
          <w:lang w:bidi="fa-IR"/>
        </w:rPr>
        <w:t xml:space="preserve"> </w:t>
      </w:r>
      <w:r w:rsidR="00D83592" w:rsidRPr="00D11DBE">
        <w:rPr>
          <w:rFonts w:cs="B Nazanin" w:hint="cs"/>
          <w:rtl/>
          <w:lang w:bidi="fa-IR"/>
        </w:rPr>
        <w:t>با</w:t>
      </w:r>
      <w:r w:rsidR="007A6FB7" w:rsidRPr="00D11DBE">
        <w:rPr>
          <w:rFonts w:cs="B Nazanin" w:hint="cs"/>
          <w:rtl/>
          <w:lang w:bidi="fa-IR"/>
        </w:rPr>
        <w:t xml:space="preserve"> </w:t>
      </w:r>
      <w:r w:rsidR="00D83592" w:rsidRPr="00D11DBE">
        <w:rPr>
          <w:rFonts w:cs="B Nazanin" w:hint="cs"/>
          <w:rtl/>
          <w:lang w:bidi="fa-IR"/>
        </w:rPr>
        <w:t>شناسه</w:t>
      </w:r>
      <w:r w:rsidR="00EF4F65" w:rsidRPr="00D11DBE">
        <w:rPr>
          <w:rFonts w:cs="B Nazanin" w:hint="cs"/>
          <w:rtl/>
          <w:lang w:bidi="fa-IR"/>
        </w:rPr>
        <w:t xml:space="preserve"> </w:t>
      </w:r>
      <w:r w:rsidR="00D83592" w:rsidRPr="00D11DBE">
        <w:rPr>
          <w:rFonts w:cs="B Nazanin" w:hint="cs"/>
          <w:rtl/>
          <w:lang w:bidi="fa-IR"/>
        </w:rPr>
        <w:t>ملی</w:t>
      </w:r>
      <w:r w:rsidR="007A6FB7" w:rsidRPr="00D11DBE">
        <w:rPr>
          <w:rFonts w:cs="B Nazanin" w:hint="cs"/>
          <w:rtl/>
          <w:lang w:bidi="fa-IR"/>
        </w:rPr>
        <w:t xml:space="preserve"> </w:t>
      </w:r>
      <w:r w:rsidR="00DA4D8C" w:rsidRPr="00D11DBE">
        <w:rPr>
          <w:rFonts w:cs="B Nazanin" w:hint="cs"/>
          <w:rtl/>
          <w:lang w:bidi="fa-IR"/>
        </w:rPr>
        <w:t>........................</w:t>
      </w:r>
      <w:r w:rsidR="00EC4EA9" w:rsidRPr="00D11DBE">
        <w:rPr>
          <w:rFonts w:cs="B Nazanin" w:hint="cs"/>
          <w:rtl/>
          <w:lang w:bidi="fa-IR"/>
        </w:rPr>
        <w:t xml:space="preserve"> </w:t>
      </w:r>
      <w:r w:rsidR="002E43F1" w:rsidRPr="00D11DBE">
        <w:rPr>
          <w:rFonts w:cs="B Nazanin" w:hint="cs"/>
          <w:rtl/>
          <w:lang w:bidi="fa-IR"/>
        </w:rPr>
        <w:t>و</w:t>
      </w:r>
      <w:r w:rsidR="00AE10E1" w:rsidRPr="00D11DBE">
        <w:rPr>
          <w:rFonts w:cs="B Nazanin" w:hint="cs"/>
          <w:rtl/>
          <w:lang w:bidi="fa-IR"/>
        </w:rPr>
        <w:t xml:space="preserve"> </w:t>
      </w:r>
      <w:r w:rsidR="002E43F1" w:rsidRPr="00D11DBE">
        <w:rPr>
          <w:rFonts w:cs="B Nazanin" w:hint="cs"/>
          <w:rtl/>
          <w:lang w:bidi="fa-IR"/>
        </w:rPr>
        <w:t>کد</w:t>
      </w:r>
      <w:r w:rsidR="00EC4EA9" w:rsidRPr="00D11DBE">
        <w:rPr>
          <w:rFonts w:cs="B Nazanin" w:hint="cs"/>
          <w:rtl/>
          <w:lang w:bidi="fa-IR"/>
        </w:rPr>
        <w:t xml:space="preserve"> </w:t>
      </w:r>
      <w:r w:rsidR="002E43F1" w:rsidRPr="00D11DBE">
        <w:rPr>
          <w:rFonts w:cs="B Nazanin" w:hint="cs"/>
          <w:rtl/>
          <w:lang w:bidi="fa-IR"/>
        </w:rPr>
        <w:t>اقتصادی</w:t>
      </w:r>
      <w:r w:rsidR="00FD6A0E" w:rsidRPr="00D11DBE">
        <w:rPr>
          <w:rFonts w:cs="B Nazanin" w:hint="cs"/>
          <w:rtl/>
          <w:lang w:bidi="fa-IR"/>
        </w:rPr>
        <w:t xml:space="preserve"> </w:t>
      </w:r>
      <w:r w:rsidR="00DA4D8C" w:rsidRPr="00D11DBE">
        <w:rPr>
          <w:rFonts w:cs="B Nazanin" w:hint="cs"/>
          <w:rtl/>
          <w:lang w:bidi="fa-IR"/>
        </w:rPr>
        <w:t>..............................</w:t>
      </w:r>
      <w:r w:rsidR="00FD6A0E" w:rsidRPr="00D11DBE">
        <w:rPr>
          <w:rFonts w:cs="B Nazanin" w:hint="cs"/>
          <w:rtl/>
          <w:lang w:bidi="fa-IR"/>
        </w:rPr>
        <w:t xml:space="preserve"> </w:t>
      </w:r>
      <w:r w:rsidRPr="00D11DBE">
        <w:rPr>
          <w:rFonts w:cs="B Nazanin" w:hint="cs"/>
          <w:rtl/>
          <w:lang w:bidi="fa-IR"/>
        </w:rPr>
        <w:t>ب</w:t>
      </w:r>
      <w:r w:rsidR="00EC4EA9" w:rsidRPr="00D11DBE">
        <w:rPr>
          <w:rFonts w:cs="B Nazanin" w:hint="cs"/>
          <w:rtl/>
          <w:lang w:bidi="fa-IR"/>
        </w:rPr>
        <w:t>ه نشانی:</w:t>
      </w:r>
      <w:r w:rsidRPr="00D11DBE">
        <w:rPr>
          <w:rFonts w:cs="B Nazanin" w:hint="cs"/>
          <w:rtl/>
          <w:lang w:bidi="fa-IR"/>
        </w:rPr>
        <w:t xml:space="preserve"> </w:t>
      </w:r>
      <w:r w:rsidR="00DA4D8C" w:rsidRPr="00D11DBE">
        <w:rPr>
          <w:rFonts w:cs="B Nazanin" w:hint="cs"/>
          <w:rtl/>
          <w:lang w:bidi="fa-IR"/>
        </w:rPr>
        <w:t>......................................................................</w:t>
      </w:r>
      <w:r w:rsidR="008B154C" w:rsidRPr="00D11DBE">
        <w:rPr>
          <w:rFonts w:cs="B Nazanin" w:hint="cs"/>
          <w:rtl/>
          <w:lang w:bidi="fa-IR"/>
        </w:rPr>
        <w:t xml:space="preserve"> </w:t>
      </w:r>
      <w:r w:rsidR="002E43F1" w:rsidRPr="00D11DBE">
        <w:rPr>
          <w:rFonts w:cs="B Nazanin" w:hint="cs"/>
          <w:rtl/>
          <w:lang w:bidi="fa-IR"/>
        </w:rPr>
        <w:t>کدپستی :</w:t>
      </w:r>
      <w:r w:rsidR="00051331" w:rsidRPr="00D11DBE">
        <w:rPr>
          <w:rFonts w:cs="B Nazanin"/>
          <w:lang w:bidi="fa-IR"/>
        </w:rPr>
        <w:t xml:space="preserve">   </w:t>
      </w:r>
      <w:r w:rsidR="00DA4D8C" w:rsidRPr="00D11DBE">
        <w:rPr>
          <w:rFonts w:cs="B Nazanin" w:hint="cs"/>
          <w:rtl/>
          <w:lang w:bidi="fa-IR"/>
        </w:rPr>
        <w:t>.....................</w:t>
      </w:r>
      <w:r w:rsidR="00051331" w:rsidRPr="00D11DBE">
        <w:rPr>
          <w:rFonts w:cs="B Nazanin"/>
          <w:lang w:bidi="fa-IR"/>
        </w:rPr>
        <w:t xml:space="preserve">  </w:t>
      </w:r>
      <w:r w:rsidR="002E43F1" w:rsidRPr="00D11DBE">
        <w:rPr>
          <w:rFonts w:cs="B Nazanin" w:hint="cs"/>
          <w:rtl/>
          <w:lang w:bidi="fa-IR"/>
        </w:rPr>
        <w:t xml:space="preserve">شماره تماس: </w:t>
      </w:r>
      <w:r w:rsidR="00DA4D8C" w:rsidRPr="00D11DBE">
        <w:rPr>
          <w:rFonts w:cs="B Nazanin" w:hint="cs"/>
          <w:rtl/>
          <w:lang w:bidi="fa-IR"/>
        </w:rPr>
        <w:t>........................</w:t>
      </w:r>
      <w:r w:rsidR="00003817" w:rsidRPr="00D11DBE">
        <w:rPr>
          <w:rFonts w:cs="B Nazanin"/>
          <w:lang w:bidi="fa-IR"/>
        </w:rPr>
        <w:t xml:space="preserve"> </w:t>
      </w:r>
      <w:r w:rsidR="00EC4EA9" w:rsidRPr="00D11DBE">
        <w:rPr>
          <w:rFonts w:cs="B Nazanin" w:hint="cs"/>
          <w:rtl/>
          <w:lang w:bidi="fa-IR"/>
        </w:rPr>
        <w:t xml:space="preserve"> </w:t>
      </w:r>
      <w:r w:rsidR="008B154C" w:rsidRPr="00D11DBE">
        <w:rPr>
          <w:rFonts w:cs="B Nazanin" w:hint="cs"/>
          <w:rtl/>
        </w:rPr>
        <w:t xml:space="preserve">که از اين پس در این قرارداد </w:t>
      </w:r>
      <w:r w:rsidR="00276CF3" w:rsidRPr="00D11DBE">
        <w:rPr>
          <w:rFonts w:cs="B Nazanin" w:hint="cs"/>
          <w:b/>
          <w:bCs/>
          <w:rtl/>
        </w:rPr>
        <w:t>طرف اول</w:t>
      </w:r>
      <w:r w:rsidR="008B154C" w:rsidRPr="00D11DBE">
        <w:rPr>
          <w:rFonts w:cs="B Nazanin" w:hint="cs"/>
          <w:rtl/>
        </w:rPr>
        <w:t xml:space="preserve"> ناميده مي شود.</w:t>
      </w:r>
    </w:p>
    <w:p w:rsidR="00033CEF" w:rsidRPr="00D11DBE" w:rsidRDefault="002C7CA3" w:rsidP="00D11DBE">
      <w:pPr>
        <w:pStyle w:val="ListParagraph"/>
        <w:numPr>
          <w:ilvl w:val="0"/>
          <w:numId w:val="25"/>
        </w:numPr>
        <w:bidi/>
        <w:ind w:left="425" w:hanging="426"/>
        <w:jc w:val="both"/>
        <w:rPr>
          <w:rFonts w:cs="B Nazanin"/>
          <w:lang w:bidi="fa-IR"/>
        </w:rPr>
      </w:pPr>
      <w:r w:rsidRPr="00D11DBE">
        <w:rPr>
          <w:rFonts w:cs="B Nazanin" w:hint="cs"/>
          <w:b/>
          <w:bCs/>
          <w:rtl/>
          <w:lang w:bidi="fa-IR"/>
        </w:rPr>
        <w:t>طرف دوم</w:t>
      </w:r>
      <w:r w:rsidR="00B2234E" w:rsidRPr="00D11DBE">
        <w:rPr>
          <w:rFonts w:cs="B Nazanin" w:hint="cs"/>
          <w:b/>
          <w:bCs/>
          <w:rtl/>
          <w:lang w:bidi="fa-IR"/>
        </w:rPr>
        <w:t>:</w:t>
      </w:r>
    </w:p>
    <w:p w:rsidR="00033CEF" w:rsidRDefault="00033CEF" w:rsidP="00D11DBE">
      <w:pPr>
        <w:pStyle w:val="ListParagraph"/>
        <w:numPr>
          <w:ilvl w:val="2"/>
          <w:numId w:val="26"/>
        </w:numPr>
        <w:bidi/>
        <w:spacing w:after="240"/>
        <w:ind w:left="566" w:hanging="567"/>
        <w:jc w:val="both"/>
        <w:rPr>
          <w:rFonts w:cs="B Titr"/>
          <w:lang w:bidi="fa-IR"/>
        </w:rPr>
      </w:pPr>
      <w:r w:rsidRPr="00033CEF">
        <w:rPr>
          <w:rFonts w:cs="B Nazanin" w:hint="cs"/>
          <w:b/>
          <w:bCs/>
          <w:rtl/>
          <w:lang w:bidi="fa-IR"/>
        </w:rPr>
        <w:t xml:space="preserve">حقوقی : </w:t>
      </w:r>
      <w:r w:rsidR="00F27A6E" w:rsidRPr="00033CEF">
        <w:rPr>
          <w:rFonts w:cs="B Nazanin" w:hint="cs"/>
          <w:b/>
          <w:bCs/>
          <w:rtl/>
          <w:lang w:bidi="fa-IR"/>
        </w:rPr>
        <w:t xml:space="preserve"> </w:t>
      </w:r>
      <w:r w:rsidRPr="00033CEF">
        <w:rPr>
          <w:rFonts w:cs="B Nazanin"/>
          <w:color w:val="000000" w:themeColor="text1"/>
          <w:rtl/>
        </w:rPr>
        <w:t xml:space="preserve">شرکت  </w:t>
      </w:r>
      <w:r>
        <w:rPr>
          <w:rFonts w:cs="B Nazanin" w:hint="cs"/>
          <w:color w:val="000000" w:themeColor="text1"/>
          <w:rtl/>
        </w:rPr>
        <w:t>.....................................</w:t>
      </w:r>
      <w:r w:rsidRPr="00033CEF">
        <w:rPr>
          <w:rFonts w:cs="B Nazanin"/>
          <w:color w:val="000000" w:themeColor="text1"/>
          <w:rtl/>
        </w:rPr>
        <w:t xml:space="preserve"> به شماره ثبت  </w:t>
      </w:r>
      <w:r>
        <w:rPr>
          <w:rFonts w:cs="B Nazanin" w:hint="cs"/>
          <w:color w:val="000000" w:themeColor="text1"/>
          <w:rtl/>
        </w:rPr>
        <w:t>.............</w:t>
      </w:r>
      <w:r w:rsidRPr="00033CEF">
        <w:rPr>
          <w:rFonts w:cs="B Nazanin"/>
          <w:color w:val="000000" w:themeColor="text1"/>
          <w:rtl/>
        </w:rPr>
        <w:t xml:space="preserve">  به عنوان حوزه تخصص</w:t>
      </w:r>
      <w:r w:rsidRPr="00033CEF">
        <w:rPr>
          <w:rFonts w:cs="B Nazanin" w:hint="cs"/>
          <w:color w:val="000000" w:themeColor="text1"/>
          <w:rtl/>
        </w:rPr>
        <w:t>ی</w:t>
      </w:r>
      <w:r w:rsidRPr="00033CEF">
        <w:rPr>
          <w:rFonts w:cs="B Nazanin"/>
          <w:color w:val="000000" w:themeColor="text1"/>
          <w:rtl/>
        </w:rPr>
        <w:t xml:space="preserve"> </w:t>
      </w:r>
      <w:r>
        <w:rPr>
          <w:rFonts w:cs="B Nazanin" w:hint="cs"/>
          <w:color w:val="000000" w:themeColor="text1"/>
          <w:rtl/>
        </w:rPr>
        <w:t>.......................................</w:t>
      </w:r>
      <w:r w:rsidRPr="00033CEF">
        <w:rPr>
          <w:rFonts w:cs="B Nazanin"/>
          <w:color w:val="000000" w:themeColor="text1"/>
          <w:rtl/>
        </w:rPr>
        <w:t xml:space="preserve"> </w:t>
      </w:r>
      <w:r w:rsidRPr="00033CEF">
        <w:rPr>
          <w:rFonts w:cs="B Nazanin" w:hint="cs"/>
          <w:color w:val="000000" w:themeColor="text1"/>
          <w:spacing w:val="-6"/>
          <w:rtl/>
        </w:rPr>
        <w:t xml:space="preserve"> تاريخ ثبت</w:t>
      </w:r>
      <w:r w:rsidRPr="00033CEF">
        <w:rPr>
          <w:rFonts w:cs="B Nazanin" w:hint="cs"/>
          <w:color w:val="000000" w:themeColor="text1"/>
          <w:rtl/>
        </w:rPr>
        <w:t xml:space="preserve"> </w:t>
      </w:r>
      <w:r>
        <w:rPr>
          <w:rFonts w:cs="B Nazanin" w:hint="cs"/>
          <w:color w:val="000000" w:themeColor="text1"/>
          <w:rtl/>
        </w:rPr>
        <w:t>.................</w:t>
      </w:r>
      <w:r w:rsidRPr="00033CEF">
        <w:rPr>
          <w:rFonts w:cs="B Nazanin" w:hint="cs"/>
          <w:color w:val="000000" w:themeColor="text1"/>
          <w:rtl/>
        </w:rPr>
        <w:t xml:space="preserve"> كداقتصادي </w:t>
      </w:r>
      <w:r>
        <w:rPr>
          <w:rFonts w:cs="B Nazanin" w:hint="cs"/>
          <w:color w:val="000000" w:themeColor="text1"/>
          <w:rtl/>
        </w:rPr>
        <w:t>..............................</w:t>
      </w:r>
      <w:r w:rsidRPr="00033CEF">
        <w:rPr>
          <w:rFonts w:cs="B Nazanin" w:hint="cs"/>
          <w:color w:val="000000" w:themeColor="text1"/>
          <w:rtl/>
        </w:rPr>
        <w:t xml:space="preserve"> و شناسه ملي </w:t>
      </w:r>
      <w:r>
        <w:rPr>
          <w:rFonts w:cs="B Nazanin" w:hint="cs"/>
          <w:color w:val="000000" w:themeColor="text1"/>
          <w:rtl/>
        </w:rPr>
        <w:t>..................................</w:t>
      </w:r>
      <w:r w:rsidRPr="00033CEF">
        <w:rPr>
          <w:rFonts w:cs="B Nazanin" w:hint="cs"/>
          <w:color w:val="000000" w:themeColor="text1"/>
          <w:rtl/>
        </w:rPr>
        <w:t xml:space="preserve"> که واجد صلاحیت فنی و تخصصی می باشد دارای گواهی تعیین صلاحیت به شماره </w:t>
      </w:r>
      <w:r>
        <w:rPr>
          <w:rFonts w:cs="B Nazanin" w:hint="cs"/>
          <w:color w:val="000000" w:themeColor="text1"/>
          <w:rtl/>
        </w:rPr>
        <w:t>....................</w:t>
      </w:r>
      <w:r w:rsidRPr="00033CEF">
        <w:rPr>
          <w:rFonts w:cs="B Nazanin" w:hint="cs"/>
          <w:color w:val="000000" w:themeColor="text1"/>
          <w:rtl/>
        </w:rPr>
        <w:t xml:space="preserve"> با تاریخ اعتبار </w:t>
      </w:r>
      <w:r>
        <w:rPr>
          <w:rFonts w:cs="B Nazanin" w:hint="cs"/>
          <w:color w:val="000000" w:themeColor="text1"/>
          <w:rtl/>
        </w:rPr>
        <w:t>.......................</w:t>
      </w:r>
      <w:r w:rsidRPr="00033CEF">
        <w:rPr>
          <w:rFonts w:cs="B Nazanin" w:hint="cs"/>
          <w:color w:val="000000" w:themeColor="text1"/>
          <w:rtl/>
        </w:rPr>
        <w:t xml:space="preserve"> به نمایندگی آقای </w:t>
      </w:r>
      <w:r w:rsidR="00F61709">
        <w:rPr>
          <w:rFonts w:cs="B Nazanin"/>
          <w:color w:val="000000" w:themeColor="text1"/>
        </w:rPr>
        <w:t>………………..</w:t>
      </w:r>
      <w:r w:rsidRPr="00033CEF">
        <w:rPr>
          <w:rFonts w:cs="B Nazanin" w:hint="cs"/>
          <w:color w:val="000000" w:themeColor="text1"/>
          <w:rtl/>
        </w:rPr>
        <w:t xml:space="preserve"> </w:t>
      </w:r>
      <w:r w:rsidRPr="00033CEF">
        <w:rPr>
          <w:rFonts w:asciiTheme="minorBidi" w:hAnsiTheme="minorBidi" w:cs="B Nazanin"/>
          <w:color w:val="000000" w:themeColor="text1"/>
          <w:rtl/>
        </w:rPr>
        <w:t>فرزند</w:t>
      </w:r>
      <w:r w:rsidRPr="00033CEF">
        <w:rPr>
          <w:rFonts w:asciiTheme="minorBidi" w:hAnsiTheme="minorBidi" w:cs="B Nazanin" w:hint="cs"/>
          <w:color w:val="000000" w:themeColor="text1"/>
          <w:rtl/>
        </w:rPr>
        <w:t xml:space="preserve"> </w:t>
      </w:r>
      <w:r w:rsidR="00F61709">
        <w:rPr>
          <w:rFonts w:asciiTheme="minorBidi" w:hAnsiTheme="minorBidi" w:cs="B Nazanin"/>
          <w:color w:val="000000" w:themeColor="text1"/>
        </w:rPr>
        <w:t>……..</w:t>
      </w:r>
      <w:r w:rsidRPr="00033CEF">
        <w:rPr>
          <w:rFonts w:asciiTheme="minorBidi" w:hAnsiTheme="minorBidi" w:cs="B Nazanin"/>
          <w:color w:val="000000" w:themeColor="text1"/>
          <w:rtl/>
        </w:rPr>
        <w:t xml:space="preserve"> به شماره شناسنامه</w:t>
      </w:r>
      <w:r w:rsidRPr="00033CEF">
        <w:rPr>
          <w:rFonts w:asciiTheme="minorBidi" w:hAnsiTheme="minorBidi" w:cs="B Nazanin" w:hint="cs"/>
          <w:color w:val="000000" w:themeColor="text1"/>
          <w:rtl/>
        </w:rPr>
        <w:t xml:space="preserve"> </w:t>
      </w:r>
      <w:r>
        <w:rPr>
          <w:rFonts w:asciiTheme="minorBidi" w:hAnsiTheme="minorBidi" w:cs="B Nazanin" w:hint="cs"/>
          <w:color w:val="000000" w:themeColor="text1"/>
          <w:rtl/>
        </w:rPr>
        <w:t>...................</w:t>
      </w:r>
      <w:r w:rsidRPr="00033CEF">
        <w:rPr>
          <w:rFonts w:asciiTheme="minorBidi" w:hAnsiTheme="minorBidi" w:cs="B Nazanin" w:hint="cs"/>
          <w:color w:val="000000" w:themeColor="text1"/>
          <w:rtl/>
          <w:lang w:bidi="fa-IR"/>
        </w:rPr>
        <w:t xml:space="preserve"> </w:t>
      </w:r>
      <w:r w:rsidRPr="00033CEF">
        <w:rPr>
          <w:rFonts w:asciiTheme="minorBidi" w:hAnsiTheme="minorBidi" w:cs="B Nazanin"/>
          <w:color w:val="000000" w:themeColor="text1"/>
          <w:rtl/>
        </w:rPr>
        <w:t xml:space="preserve">صادره از </w:t>
      </w:r>
      <w:r w:rsidR="00F61709">
        <w:rPr>
          <w:rFonts w:asciiTheme="minorBidi" w:hAnsiTheme="minorBidi" w:cs="B Nazanin"/>
          <w:color w:val="000000" w:themeColor="text1"/>
        </w:rPr>
        <w:t>……..</w:t>
      </w:r>
      <w:r w:rsidRPr="00033CEF">
        <w:rPr>
          <w:rFonts w:asciiTheme="minorBidi" w:hAnsiTheme="minorBidi" w:cs="B Nazanin"/>
          <w:color w:val="000000" w:themeColor="text1"/>
          <w:rtl/>
        </w:rPr>
        <w:t xml:space="preserve"> كدملي </w:t>
      </w:r>
      <w:r>
        <w:rPr>
          <w:rFonts w:asciiTheme="minorBidi" w:hAnsiTheme="minorBidi" w:cs="B Nazanin" w:hint="cs"/>
          <w:color w:val="000000" w:themeColor="text1"/>
          <w:rtl/>
        </w:rPr>
        <w:t>..................................</w:t>
      </w:r>
      <w:r w:rsidRPr="00033CEF">
        <w:rPr>
          <w:rFonts w:asciiTheme="minorBidi" w:hAnsiTheme="minorBidi" w:cs="B Nazanin" w:hint="cs"/>
          <w:color w:val="000000" w:themeColor="text1"/>
          <w:rtl/>
        </w:rPr>
        <w:t xml:space="preserve"> به سمت </w:t>
      </w:r>
      <w:r w:rsidRPr="00033CEF">
        <w:rPr>
          <w:rFonts w:cs="B Nazanin"/>
          <w:color w:val="000000" w:themeColor="text1"/>
          <w:rtl/>
        </w:rPr>
        <w:t>مد</w:t>
      </w:r>
      <w:r w:rsidRPr="00033CEF">
        <w:rPr>
          <w:rFonts w:cs="B Nazanin" w:hint="cs"/>
          <w:color w:val="000000" w:themeColor="text1"/>
          <w:rtl/>
        </w:rPr>
        <w:t>ی</w:t>
      </w:r>
      <w:r w:rsidRPr="00033CEF">
        <w:rPr>
          <w:rFonts w:cs="B Nazanin" w:hint="eastAsia"/>
          <w:color w:val="000000" w:themeColor="text1"/>
          <w:rtl/>
        </w:rPr>
        <w:t>رعامل</w:t>
      </w:r>
      <w:r w:rsidRPr="00033CEF">
        <w:rPr>
          <w:rFonts w:cs="B Nazanin"/>
          <w:color w:val="000000" w:themeColor="text1"/>
          <w:rtl/>
        </w:rPr>
        <w:t xml:space="preserve"> و رئ</w:t>
      </w:r>
      <w:r w:rsidRPr="00033CEF">
        <w:rPr>
          <w:rFonts w:cs="B Nazanin" w:hint="cs"/>
          <w:color w:val="000000" w:themeColor="text1"/>
          <w:rtl/>
        </w:rPr>
        <w:t>ی</w:t>
      </w:r>
      <w:r w:rsidRPr="00033CEF">
        <w:rPr>
          <w:rFonts w:cs="B Nazanin" w:hint="eastAsia"/>
          <w:color w:val="000000" w:themeColor="text1"/>
          <w:rtl/>
        </w:rPr>
        <w:t>س</w:t>
      </w:r>
      <w:r w:rsidRPr="00033CEF">
        <w:rPr>
          <w:rFonts w:cs="B Nazanin"/>
          <w:color w:val="000000" w:themeColor="text1"/>
          <w:rtl/>
        </w:rPr>
        <w:t xml:space="preserve"> ه</w:t>
      </w:r>
      <w:r w:rsidRPr="00033CEF">
        <w:rPr>
          <w:rFonts w:cs="B Nazanin" w:hint="cs"/>
          <w:color w:val="000000" w:themeColor="text1"/>
          <w:rtl/>
        </w:rPr>
        <w:t>ی</w:t>
      </w:r>
      <w:r w:rsidRPr="00033CEF">
        <w:rPr>
          <w:rFonts w:cs="B Nazanin" w:hint="eastAsia"/>
          <w:color w:val="000000" w:themeColor="text1"/>
          <w:rtl/>
        </w:rPr>
        <w:t>ئت</w:t>
      </w:r>
      <w:r w:rsidRPr="00033CEF">
        <w:rPr>
          <w:rFonts w:cs="B Nazanin"/>
          <w:color w:val="000000" w:themeColor="text1"/>
          <w:rtl/>
        </w:rPr>
        <w:t xml:space="preserve"> مد</w:t>
      </w:r>
      <w:r w:rsidRPr="00033CEF">
        <w:rPr>
          <w:rFonts w:cs="B Nazanin" w:hint="cs"/>
          <w:color w:val="000000" w:themeColor="text1"/>
          <w:rtl/>
        </w:rPr>
        <w:t>ی</w:t>
      </w:r>
      <w:r w:rsidRPr="00033CEF">
        <w:rPr>
          <w:rFonts w:cs="B Nazanin" w:hint="eastAsia"/>
          <w:color w:val="000000" w:themeColor="text1"/>
          <w:rtl/>
        </w:rPr>
        <w:t>ره</w:t>
      </w:r>
      <w:r w:rsidRPr="00033CEF">
        <w:rPr>
          <w:rFonts w:cs="B Nazanin"/>
          <w:color w:val="000000" w:themeColor="text1"/>
          <w:rtl/>
        </w:rPr>
        <w:t xml:space="preserve">  </w:t>
      </w:r>
      <w:r w:rsidRPr="00033CEF">
        <w:rPr>
          <w:rFonts w:cs="B Nazanin" w:hint="cs"/>
          <w:color w:val="000000" w:themeColor="text1"/>
          <w:rtl/>
        </w:rPr>
        <w:t>که بموجب اساس نامه و آخرین تغییرات  مندرج در روزنامه رسمی که جزء لاینفک قرارداد می</w:t>
      </w:r>
      <w:r w:rsidRPr="00033CEF">
        <w:rPr>
          <w:rFonts w:cs="B Nazanin"/>
          <w:color w:val="000000" w:themeColor="text1"/>
          <w:rtl/>
        </w:rPr>
        <w:softHyphen/>
      </w:r>
      <w:r w:rsidRPr="00033CEF">
        <w:rPr>
          <w:rFonts w:cs="B Nazanin" w:hint="cs"/>
          <w:color w:val="000000" w:themeColor="text1"/>
          <w:rtl/>
        </w:rPr>
        <w:t>باشد(تصویر مصدق پیوست) واجد اختیار و دارای حق امضاء می</w:t>
      </w:r>
      <w:r w:rsidRPr="00033CEF">
        <w:rPr>
          <w:rFonts w:cs="B Nazanin"/>
          <w:color w:val="000000" w:themeColor="text1"/>
          <w:rtl/>
        </w:rPr>
        <w:softHyphen/>
      </w:r>
      <w:r w:rsidRPr="00033CEF">
        <w:rPr>
          <w:rFonts w:cs="B Nazanin" w:hint="cs"/>
          <w:color w:val="000000" w:themeColor="text1"/>
          <w:rtl/>
        </w:rPr>
        <w:t xml:space="preserve">باشد، به نشانی </w:t>
      </w:r>
      <w:r w:rsidRPr="00033CEF">
        <w:rPr>
          <w:rFonts w:cs="B Nazanin"/>
          <w:color w:val="000000" w:themeColor="text1"/>
          <w:rtl/>
        </w:rPr>
        <w:t xml:space="preserve">: </w:t>
      </w:r>
      <w:r>
        <w:rPr>
          <w:rFonts w:cs="B Nazanin" w:hint="cs"/>
          <w:color w:val="000000" w:themeColor="text1"/>
          <w:rtl/>
        </w:rPr>
        <w:t>..........................................................</w:t>
      </w:r>
      <w:r w:rsidRPr="00033CEF">
        <w:rPr>
          <w:rFonts w:cs="B Nazanin"/>
          <w:color w:val="000000" w:themeColor="text1"/>
          <w:rtl/>
        </w:rPr>
        <w:t xml:space="preserve"> </w:t>
      </w:r>
      <w:r w:rsidRPr="00033CEF">
        <w:rPr>
          <w:rFonts w:cs="B Nazanin" w:hint="cs"/>
          <w:color w:val="000000" w:themeColor="text1"/>
          <w:rtl/>
        </w:rPr>
        <w:t xml:space="preserve"> کدپستی</w:t>
      </w:r>
      <w:r>
        <w:rPr>
          <w:rFonts w:cs="B Nazanin" w:hint="cs"/>
          <w:color w:val="000000" w:themeColor="text1"/>
          <w:rtl/>
        </w:rPr>
        <w:t>...........................</w:t>
      </w:r>
      <w:r w:rsidRPr="00033CEF">
        <w:rPr>
          <w:rFonts w:cs="B Nazanin" w:hint="cs"/>
          <w:color w:val="000000" w:themeColor="text1"/>
          <w:rtl/>
        </w:rPr>
        <w:t xml:space="preserve">تلفن </w:t>
      </w:r>
      <w:r>
        <w:rPr>
          <w:rFonts w:cs="B Nazanin" w:hint="cs"/>
          <w:color w:val="000000" w:themeColor="text1"/>
          <w:rtl/>
        </w:rPr>
        <w:t>.......................</w:t>
      </w:r>
      <w:r w:rsidRPr="00033CEF">
        <w:rPr>
          <w:rFonts w:cs="B Nazanin" w:hint="cs"/>
          <w:color w:val="000000" w:themeColor="text1"/>
          <w:rtl/>
        </w:rPr>
        <w:t xml:space="preserve"> تلفن همراه  </w:t>
      </w:r>
      <w:r>
        <w:rPr>
          <w:rFonts w:cs="B Nazanin" w:hint="cs"/>
          <w:color w:val="000000" w:themeColor="text1"/>
          <w:rtl/>
        </w:rPr>
        <w:t>.........................</w:t>
      </w:r>
      <w:r w:rsidRPr="00033CEF">
        <w:rPr>
          <w:rFonts w:cs="B Nazanin" w:hint="cs"/>
          <w:color w:val="000000" w:themeColor="text1"/>
          <w:rtl/>
        </w:rPr>
        <w:t xml:space="preserve">که از اين پس در این قرارداد </w:t>
      </w:r>
      <w:r w:rsidRPr="00033CEF">
        <w:rPr>
          <w:rFonts w:cs="B Nazanin" w:hint="cs"/>
          <w:b/>
          <w:bCs/>
          <w:color w:val="000000" w:themeColor="text1"/>
          <w:rtl/>
        </w:rPr>
        <w:t>طرف دوم</w:t>
      </w:r>
      <w:r w:rsidRPr="00033CEF">
        <w:rPr>
          <w:rFonts w:cs="B Nazanin" w:hint="cs"/>
          <w:color w:val="000000" w:themeColor="text1"/>
          <w:rtl/>
        </w:rPr>
        <w:t xml:space="preserve"> ناميده مي شود.</w:t>
      </w:r>
    </w:p>
    <w:p w:rsidR="00CD39C6" w:rsidRPr="00D11DBE" w:rsidRDefault="00033CEF" w:rsidP="00D11DBE">
      <w:pPr>
        <w:pStyle w:val="ListParagraph"/>
        <w:numPr>
          <w:ilvl w:val="2"/>
          <w:numId w:val="26"/>
        </w:numPr>
        <w:bidi/>
        <w:spacing w:after="240"/>
        <w:ind w:left="566" w:hanging="567"/>
        <w:jc w:val="both"/>
        <w:rPr>
          <w:rFonts w:cs="B Titr"/>
          <w:rtl/>
          <w:lang w:bidi="fa-IR"/>
        </w:rPr>
      </w:pPr>
      <w:r w:rsidRPr="00D11DBE">
        <w:rPr>
          <w:rFonts w:cs="B Nazanin" w:hint="cs"/>
          <w:b/>
          <w:bCs/>
          <w:rtl/>
          <w:lang w:bidi="fa-IR"/>
        </w:rPr>
        <w:t>حقیقی:</w:t>
      </w:r>
      <w:r w:rsidR="00601BCE" w:rsidRPr="00D11DBE">
        <w:rPr>
          <w:rFonts w:cs="B Nazanin" w:hint="cs"/>
          <w:color w:val="000000" w:themeColor="text1"/>
          <w:spacing w:val="16"/>
          <w:position w:val="1"/>
          <w:rtl/>
        </w:rPr>
        <w:t xml:space="preserve"> خانم/آقای ..................... باكدملي.................... و کد کارگاهی ................ و شماره نظام .................. به نشانی ................................. کد پستی ......................... تلفن ....................</w:t>
      </w:r>
      <w:r w:rsidR="00601BCE" w:rsidRPr="00D11DBE">
        <w:rPr>
          <w:rFonts w:cs="B Nazanin" w:hint="cs"/>
          <w:color w:val="000000" w:themeColor="text1"/>
          <w:rtl/>
        </w:rPr>
        <w:t xml:space="preserve"> تلفن همراه  .........................</w:t>
      </w:r>
      <w:r w:rsidR="00601BCE" w:rsidRPr="00D11DBE">
        <w:rPr>
          <w:rFonts w:cs="B Nazanin" w:hint="cs"/>
          <w:color w:val="000000" w:themeColor="text1"/>
          <w:position w:val="1"/>
          <w:rtl/>
        </w:rPr>
        <w:t xml:space="preserve"> که از اين پس در این قرارداد </w:t>
      </w:r>
      <w:r w:rsidR="00601BCE" w:rsidRPr="00D11DBE">
        <w:rPr>
          <w:rFonts w:cs="B Nazanin" w:hint="cs"/>
          <w:b/>
          <w:bCs/>
          <w:color w:val="000000" w:themeColor="text1"/>
          <w:position w:val="1"/>
          <w:rtl/>
        </w:rPr>
        <w:t>طرف دوم</w:t>
      </w:r>
      <w:r w:rsidR="00601BCE" w:rsidRPr="00D11DBE">
        <w:rPr>
          <w:rFonts w:cs="B Nazanin" w:hint="cs"/>
          <w:color w:val="000000" w:themeColor="text1"/>
          <w:position w:val="1"/>
          <w:rtl/>
        </w:rPr>
        <w:t xml:space="preserve"> ناميده مي شود.</w:t>
      </w:r>
      <w:r w:rsidR="00CD39C6" w:rsidRPr="00D11DBE">
        <w:rPr>
          <w:rFonts w:ascii="Calibri" w:hAnsi="Calibri" w:cs="B Nazanin" w:hint="cs"/>
          <w:b/>
          <w:bCs/>
          <w:u w:val="single"/>
          <w:rtl/>
          <w:lang w:bidi="fa-IR"/>
        </w:rPr>
        <w:t xml:space="preserve"> </w:t>
      </w:r>
    </w:p>
    <w:p w:rsidR="00CD39C6" w:rsidRPr="00CD39C6" w:rsidRDefault="00CD39C6" w:rsidP="00CD39C6">
      <w:pPr>
        <w:jc w:val="both"/>
        <w:rPr>
          <w:rFonts w:ascii="Calibri" w:hAnsi="Calibri" w:cs="B Nazanin"/>
          <w:b/>
          <w:bCs/>
          <w:rtl/>
          <w:lang w:bidi="fa-IR"/>
        </w:rPr>
      </w:pPr>
      <w:r w:rsidRPr="00CD39C6">
        <w:rPr>
          <w:rFonts w:ascii="Calibri" w:hAnsi="Calibri" w:cs="B Nazanin" w:hint="cs"/>
          <w:b/>
          <w:bCs/>
          <w:u w:val="single"/>
          <w:rtl/>
          <w:lang w:bidi="fa-IR"/>
        </w:rPr>
        <w:t>تعاریف</w:t>
      </w:r>
      <w:r w:rsidRPr="00CD39C6">
        <w:rPr>
          <w:rFonts w:ascii="Calibri" w:hAnsi="Calibri" w:cs="B Nazanin" w:hint="cs"/>
          <w:b/>
          <w:bCs/>
          <w:rtl/>
          <w:lang w:bidi="fa-IR"/>
        </w:rPr>
        <w:t>:</w:t>
      </w:r>
    </w:p>
    <w:p w:rsidR="00CD39C6" w:rsidRPr="00CD39C6" w:rsidRDefault="00CD39C6" w:rsidP="00CD39C6">
      <w:pPr>
        <w:spacing w:after="200" w:line="276" w:lineRule="auto"/>
        <w:jc w:val="both"/>
        <w:rPr>
          <w:rFonts w:ascii="Calibri" w:hAnsi="Calibri" w:cs="B Nazanin"/>
          <w:b/>
          <w:bCs/>
          <w:rtl/>
          <w:lang w:bidi="fa-IR"/>
        </w:rPr>
      </w:pPr>
      <w:r w:rsidRPr="00CD39C6">
        <w:rPr>
          <w:rFonts w:ascii="Calibri" w:hAnsi="Calibri" w:cs="B Nazanin" w:hint="cs"/>
          <w:b/>
          <w:bCs/>
          <w:rtl/>
          <w:lang w:bidi="fa-IR"/>
        </w:rPr>
        <w:t xml:space="preserve">تعریف خدمات کاهش آسیب: </w:t>
      </w:r>
      <w:r w:rsidRPr="00CD39C6">
        <w:rPr>
          <w:rFonts w:ascii="Calibri" w:hAnsi="Calibri" w:cs="B Nazanin" w:hint="cs"/>
          <w:rtl/>
          <w:lang w:bidi="fa-IR"/>
        </w:rPr>
        <w:t>مجموعه سياست ها يا برنامه هايي است كه در جهت كاهش عوارض بهداشتي و عواقب منفي اجتماعي و اقتصادي ناشي از مصرف و وابستگي به مواد مخدر و روانگردان اعمال مي گردد.</w:t>
      </w:r>
    </w:p>
    <w:p w:rsidR="00CD39C6" w:rsidRPr="00CD39C6" w:rsidRDefault="00CD39C6" w:rsidP="00CD39C6">
      <w:pPr>
        <w:spacing w:after="200" w:line="276" w:lineRule="auto"/>
        <w:jc w:val="both"/>
        <w:rPr>
          <w:rFonts w:ascii="Calibri" w:hAnsi="Calibri" w:cs="B Nazanin"/>
          <w:b/>
          <w:bCs/>
          <w:rtl/>
          <w:lang w:bidi="fa-IR"/>
        </w:rPr>
      </w:pPr>
      <w:r w:rsidRPr="00CD39C6">
        <w:rPr>
          <w:rFonts w:ascii="Calibri" w:hAnsi="Calibri" w:cs="B Nazanin" w:hint="cs"/>
          <w:b/>
          <w:bCs/>
          <w:rtl/>
          <w:lang w:bidi="fa-IR"/>
        </w:rPr>
        <w:t xml:space="preserve">تعریف مرکز گذری: </w:t>
      </w:r>
      <w:r w:rsidRPr="00CD39C6">
        <w:rPr>
          <w:rFonts w:ascii="Calibri" w:hAnsi="Calibri" w:cs="B Nazanin" w:hint="cs"/>
          <w:rtl/>
          <w:lang w:bidi="fa-IR"/>
        </w:rPr>
        <w:t>مکانی حمايتي است جهت ارائه خدمات كاهش آسيب سوء مصرف مواد بصورت رايگان به معتادان تزريقي سخت در دسترس كه قادر و حاضر به ترك دائم نيستند و به دليل رفتارهاي پرخطري كه از خود بروز مي دهندبه منظور كنترل و كاهش آسيب هاي آنان به جامعه و ساير افراد و در راستاي ترغيب آنها براي درمان تاسيس و اداره مي گردد.</w:t>
      </w:r>
    </w:p>
    <w:p w:rsidR="00CD39C6" w:rsidRPr="00CD39C6" w:rsidRDefault="00CD39C6" w:rsidP="00CD39C6">
      <w:pPr>
        <w:spacing w:after="200" w:line="276" w:lineRule="auto"/>
        <w:jc w:val="both"/>
        <w:rPr>
          <w:rFonts w:ascii="Calibri" w:hAnsi="Calibri" w:cs="B Nazanin"/>
          <w:b/>
          <w:bCs/>
          <w:rtl/>
          <w:lang w:bidi="fa-IR"/>
        </w:rPr>
      </w:pPr>
      <w:r w:rsidRPr="00CD39C6">
        <w:rPr>
          <w:rFonts w:ascii="Calibri" w:hAnsi="Calibri" w:cs="B Nazanin" w:hint="cs"/>
          <w:b/>
          <w:bCs/>
          <w:rtl/>
          <w:lang w:bidi="fa-IR"/>
        </w:rPr>
        <w:t>تعریف تیم سیار:</w:t>
      </w:r>
      <w:r w:rsidRPr="00CD39C6">
        <w:rPr>
          <w:rFonts w:ascii="Calibri" w:hAnsi="Calibri" w:cs="B Nazanin" w:hint="cs"/>
          <w:rtl/>
          <w:lang w:bidi="fa-IR"/>
        </w:rPr>
        <w:t xml:space="preserve"> متشکل است از حداقل دو پرسنل (یک نفر با مدرک حداقل دیپلم و آموزش دیده و یک نفر ترجیحاً از افراد ساکن همان محله و ترجیحاً از گروه همسان)</w:t>
      </w:r>
      <w:r w:rsidRPr="00CD39C6">
        <w:rPr>
          <w:rFonts w:ascii="Calibri" w:hAnsi="Calibri" w:cs="B Nazanin" w:hint="cs"/>
          <w:b/>
          <w:bCs/>
          <w:rtl/>
          <w:lang w:bidi="fa-IR"/>
        </w:rPr>
        <w:t xml:space="preserve"> </w:t>
      </w:r>
    </w:p>
    <w:p w:rsidR="00CD39C6" w:rsidRPr="00CD39C6" w:rsidRDefault="00CD39C6" w:rsidP="00CD39C6">
      <w:pPr>
        <w:spacing w:after="200" w:line="276" w:lineRule="auto"/>
        <w:jc w:val="both"/>
        <w:rPr>
          <w:rFonts w:ascii="Calibri" w:hAnsi="Calibri" w:cs="B Nazanin"/>
          <w:b/>
          <w:bCs/>
          <w:rtl/>
          <w:lang w:bidi="fa-IR"/>
        </w:rPr>
      </w:pPr>
      <w:r w:rsidRPr="00CD39C6">
        <w:rPr>
          <w:rFonts w:ascii="Calibri" w:hAnsi="Calibri" w:cs="B Nazanin" w:hint="cs"/>
          <w:b/>
          <w:bCs/>
          <w:rtl/>
          <w:lang w:bidi="fa-IR"/>
        </w:rPr>
        <w:lastRenderedPageBreak/>
        <w:t xml:space="preserve">تعریف واحد درمان نگهدارنده با متادون: </w:t>
      </w:r>
      <w:r w:rsidRPr="00CD39C6">
        <w:rPr>
          <w:rFonts w:ascii="Calibri" w:hAnsi="Calibri" w:cs="B Nazanin" w:hint="cs"/>
          <w:rtl/>
          <w:lang w:bidi="fa-IR"/>
        </w:rPr>
        <w:t>واحدی</w:t>
      </w:r>
      <w:r w:rsidRPr="00CD39C6">
        <w:rPr>
          <w:rFonts w:ascii="Calibri" w:hAnsi="Calibri" w:cs="B Nazanin" w:hint="cs"/>
          <w:b/>
          <w:bCs/>
          <w:rtl/>
          <w:lang w:bidi="fa-IR"/>
        </w:rPr>
        <w:t xml:space="preserve"> </w:t>
      </w:r>
      <w:r w:rsidRPr="00CD39C6">
        <w:rPr>
          <w:rFonts w:ascii="Calibri" w:hAnsi="Calibri" w:cs="B Nazanin" w:hint="cs"/>
          <w:rtl/>
          <w:lang w:bidi="fa-IR"/>
        </w:rPr>
        <w:t>است جهت</w:t>
      </w:r>
      <w:r w:rsidRPr="00CD39C6">
        <w:rPr>
          <w:rFonts w:ascii="Calibri" w:hAnsi="Calibri" w:cs="B Nazanin" w:hint="cs"/>
          <w:b/>
          <w:bCs/>
          <w:rtl/>
          <w:lang w:bidi="fa-IR"/>
        </w:rPr>
        <w:t xml:space="preserve"> </w:t>
      </w:r>
      <w:r w:rsidRPr="00CD39C6">
        <w:rPr>
          <w:rFonts w:ascii="Calibri" w:hAnsi="Calibri" w:cs="B Nazanin" w:hint="cs"/>
          <w:rtl/>
          <w:lang w:bidi="fa-IR"/>
        </w:rPr>
        <w:t xml:space="preserve">ارائه داروی جایگزین مواد غیرقانونی با هدف ارائه خدمات درمان و کاهش آسیب </w:t>
      </w:r>
    </w:p>
    <w:p w:rsidR="00CD39C6" w:rsidRPr="00CD39C6" w:rsidRDefault="00CD39C6" w:rsidP="00CD39C6">
      <w:pPr>
        <w:spacing w:after="200" w:line="276" w:lineRule="auto"/>
        <w:jc w:val="both"/>
        <w:rPr>
          <w:rFonts w:ascii="Calibri" w:hAnsi="Calibri" w:cs="B Nazanin"/>
          <w:rtl/>
          <w:lang w:bidi="fa-IR"/>
        </w:rPr>
      </w:pPr>
      <w:r w:rsidRPr="00CD39C6">
        <w:rPr>
          <w:rFonts w:ascii="Calibri" w:hAnsi="Calibri" w:cs="B Nazanin" w:hint="cs"/>
          <w:b/>
          <w:bCs/>
          <w:rtl/>
          <w:lang w:bidi="fa-IR"/>
        </w:rPr>
        <w:t xml:space="preserve">تعریف خدمات درمان نگهدارنده با آگونیست با آستانه پائین: </w:t>
      </w:r>
      <w:r w:rsidRPr="00CD39C6">
        <w:rPr>
          <w:rFonts w:ascii="Calibri" w:hAnsi="Calibri" w:cs="B Nazanin" w:hint="cs"/>
          <w:rtl/>
          <w:lang w:bidi="fa-IR"/>
        </w:rPr>
        <w:t>واحدی است غیرمستقل و ضمیمه مرکز گذری صرفاً برای ارائه خدمات کاهش آسیب با داروی متادون</w:t>
      </w:r>
    </w:p>
    <w:p w:rsidR="00CD39C6" w:rsidRPr="00CD39C6" w:rsidRDefault="00CD39C6" w:rsidP="00CD39C6">
      <w:pPr>
        <w:spacing w:after="200" w:line="276" w:lineRule="auto"/>
        <w:jc w:val="both"/>
        <w:rPr>
          <w:rFonts w:ascii="Calibri" w:hAnsi="Calibri" w:cs="B Nazanin"/>
          <w:b/>
          <w:bCs/>
          <w:rtl/>
          <w:lang w:bidi="fa-IR"/>
        </w:rPr>
      </w:pPr>
      <w:r w:rsidRPr="00CD39C6">
        <w:rPr>
          <w:rFonts w:ascii="Calibri" w:hAnsi="Calibri" w:cs="B Nazanin" w:hint="cs"/>
          <w:b/>
          <w:bCs/>
          <w:rtl/>
          <w:lang w:bidi="fa-IR"/>
        </w:rPr>
        <w:t xml:space="preserve">اختصاصات خدمات درمان نگهدارنده با آگونیست با آستانه پائین: </w:t>
      </w:r>
    </w:p>
    <w:p w:rsidR="00CD39C6" w:rsidRPr="00CD39C6" w:rsidRDefault="00CD39C6" w:rsidP="00D11DBE">
      <w:pPr>
        <w:numPr>
          <w:ilvl w:val="0"/>
          <w:numId w:val="13"/>
        </w:numPr>
        <w:spacing w:after="200" w:line="276" w:lineRule="auto"/>
        <w:ind w:left="283" w:hanging="284"/>
        <w:contextualSpacing/>
        <w:jc w:val="both"/>
        <w:rPr>
          <w:rFonts w:ascii="Calibri" w:eastAsia="Calibri" w:hAnsi="Calibri" w:cs="B Nazanin"/>
          <w:sz w:val="22"/>
          <w:szCs w:val="22"/>
        </w:rPr>
      </w:pPr>
      <w:r w:rsidRPr="00CD39C6">
        <w:rPr>
          <w:rFonts w:ascii="Calibri" w:eastAsia="Calibri" w:hAnsi="Calibri" w:cs="B Nazanin" w:hint="cs"/>
          <w:sz w:val="22"/>
          <w:szCs w:val="22"/>
          <w:rtl/>
        </w:rPr>
        <w:t>داروی آگونیست صرفاً متادون می</w:t>
      </w:r>
      <w:r w:rsidRPr="00CD39C6">
        <w:rPr>
          <w:rFonts w:ascii="Calibri" w:eastAsia="Calibri" w:hAnsi="Calibri" w:cs="B Nazanin" w:hint="cs"/>
          <w:sz w:val="22"/>
          <w:szCs w:val="22"/>
          <w:rtl/>
        </w:rPr>
        <w:softHyphen/>
        <w:t>باشد.</w:t>
      </w:r>
    </w:p>
    <w:p w:rsidR="00CD39C6" w:rsidRPr="00CD39C6" w:rsidRDefault="00CD39C6" w:rsidP="00D11DBE">
      <w:pPr>
        <w:numPr>
          <w:ilvl w:val="0"/>
          <w:numId w:val="13"/>
        </w:numPr>
        <w:spacing w:after="200" w:line="276" w:lineRule="auto"/>
        <w:ind w:left="283" w:hanging="284"/>
        <w:contextualSpacing/>
        <w:jc w:val="both"/>
        <w:rPr>
          <w:rFonts w:ascii="Calibri" w:eastAsia="Calibri" w:hAnsi="Calibri" w:cs="B Nazanin"/>
          <w:sz w:val="22"/>
          <w:szCs w:val="22"/>
        </w:rPr>
      </w:pPr>
      <w:r w:rsidRPr="00CD39C6">
        <w:rPr>
          <w:rFonts w:ascii="Calibri" w:eastAsia="Calibri" w:hAnsi="Calibri" w:cs="B Nazanin" w:hint="cs"/>
          <w:sz w:val="22"/>
          <w:szCs w:val="22"/>
          <w:rtl/>
        </w:rPr>
        <w:t>متادون صرفاً بصورت شربت توزیع خواهد شد.</w:t>
      </w:r>
    </w:p>
    <w:p w:rsidR="00CD39C6" w:rsidRPr="00CD39C6" w:rsidRDefault="00CD39C6" w:rsidP="00D11DBE">
      <w:pPr>
        <w:numPr>
          <w:ilvl w:val="0"/>
          <w:numId w:val="13"/>
        </w:numPr>
        <w:spacing w:after="200" w:line="276" w:lineRule="auto"/>
        <w:ind w:left="283" w:hanging="284"/>
        <w:contextualSpacing/>
        <w:jc w:val="both"/>
        <w:rPr>
          <w:rFonts w:ascii="Calibri" w:eastAsia="Calibri" w:hAnsi="Calibri" w:cs="B Nazanin"/>
          <w:sz w:val="22"/>
          <w:szCs w:val="22"/>
        </w:rPr>
      </w:pPr>
      <w:r w:rsidRPr="00CD39C6">
        <w:rPr>
          <w:rFonts w:ascii="Calibri" w:eastAsia="Calibri" w:hAnsi="Calibri" w:cs="B Nazanin" w:hint="cs"/>
          <w:sz w:val="22"/>
          <w:szCs w:val="22"/>
          <w:rtl/>
        </w:rPr>
        <w:t>سم زدائی ممنوع است.</w:t>
      </w:r>
    </w:p>
    <w:p w:rsidR="00CD39C6" w:rsidRPr="00CD39C6" w:rsidRDefault="00CD39C6" w:rsidP="00D11DBE">
      <w:pPr>
        <w:numPr>
          <w:ilvl w:val="0"/>
          <w:numId w:val="13"/>
        </w:numPr>
        <w:spacing w:after="200" w:line="276" w:lineRule="auto"/>
        <w:ind w:left="283" w:hanging="284"/>
        <w:contextualSpacing/>
        <w:jc w:val="both"/>
        <w:rPr>
          <w:rFonts w:ascii="Calibri" w:eastAsia="Calibri" w:hAnsi="Calibri" w:cs="B Nazanin"/>
          <w:sz w:val="22"/>
          <w:szCs w:val="22"/>
        </w:rPr>
      </w:pPr>
      <w:r w:rsidRPr="00CD39C6">
        <w:rPr>
          <w:rFonts w:ascii="Calibri" w:eastAsia="Calibri" w:hAnsi="Calibri" w:cs="B Nazanin" w:hint="cs"/>
          <w:sz w:val="22"/>
          <w:szCs w:val="22"/>
          <w:rtl/>
        </w:rPr>
        <w:t>ارائه دوز منزل ممنوع است.</w:t>
      </w:r>
    </w:p>
    <w:p w:rsidR="00CD39C6" w:rsidRPr="00CD39C6" w:rsidRDefault="00CD39C6" w:rsidP="00D11DBE">
      <w:pPr>
        <w:numPr>
          <w:ilvl w:val="0"/>
          <w:numId w:val="13"/>
        </w:numPr>
        <w:spacing w:after="200" w:line="276" w:lineRule="auto"/>
        <w:ind w:left="283" w:hanging="284"/>
        <w:contextualSpacing/>
        <w:jc w:val="both"/>
        <w:rPr>
          <w:rFonts w:ascii="Calibri" w:eastAsia="Calibri" w:hAnsi="Calibri" w:cs="B Nazanin"/>
          <w:b/>
          <w:bCs/>
        </w:rPr>
      </w:pPr>
      <w:r w:rsidRPr="00CD39C6">
        <w:rPr>
          <w:rFonts w:ascii="Calibri" w:eastAsia="Calibri" w:hAnsi="Calibri" w:cs="B Nazanin" w:hint="cs"/>
          <w:rtl/>
        </w:rPr>
        <w:t>با توجه به عدم ارائه دوز منزل از یک طرف و ضرورت تعمیم این خدمت به همه بیماران خیابانی (که دسترسی به شناسنامه یا کارت ملی خود ندارند) از طرف دیگر، لزومی برای احراز هویت بیماران نمی</w:t>
      </w:r>
      <w:r w:rsidRPr="00CD39C6">
        <w:rPr>
          <w:rFonts w:ascii="Calibri" w:eastAsia="Calibri" w:hAnsi="Calibri" w:cs="B Nazanin" w:hint="cs"/>
          <w:rtl/>
        </w:rPr>
        <w:softHyphen/>
        <w:t xml:space="preserve">باشد. </w:t>
      </w:r>
    </w:p>
    <w:p w:rsidR="00CD39C6" w:rsidRPr="007649BE" w:rsidRDefault="00CD39C6" w:rsidP="00D11DBE">
      <w:pPr>
        <w:numPr>
          <w:ilvl w:val="0"/>
          <w:numId w:val="13"/>
        </w:numPr>
        <w:spacing w:after="200" w:line="276" w:lineRule="auto"/>
        <w:ind w:left="283" w:hanging="284"/>
        <w:contextualSpacing/>
        <w:jc w:val="both"/>
        <w:rPr>
          <w:rFonts w:ascii="Calibri" w:eastAsia="Calibri" w:hAnsi="Calibri" w:cs="B Nazanin"/>
          <w:b/>
          <w:bCs/>
        </w:rPr>
      </w:pPr>
      <w:r w:rsidRPr="00CD39C6">
        <w:rPr>
          <w:rFonts w:ascii="Calibri" w:eastAsia="Calibri" w:hAnsi="Calibri" w:cs="B Nazanin" w:hint="cs"/>
          <w:rtl/>
        </w:rPr>
        <w:t xml:space="preserve"> طول مدت ارائه دارو برای هر بیمار </w:t>
      </w:r>
      <w:r w:rsidRPr="00CD39C6">
        <w:rPr>
          <w:rFonts w:ascii="Calibri" w:eastAsia="Calibri" w:hAnsi="Calibri" w:cs="B Nazanin" w:hint="cs"/>
          <w:b/>
          <w:bCs/>
          <w:rtl/>
        </w:rPr>
        <w:t>حداکثر 6 ماه</w:t>
      </w:r>
      <w:r w:rsidRPr="00CD39C6">
        <w:rPr>
          <w:rFonts w:ascii="Calibri" w:eastAsia="Calibri" w:hAnsi="Calibri" w:cs="B Nazanin" w:hint="cs"/>
          <w:rtl/>
        </w:rPr>
        <w:t xml:space="preserve"> بوده و لازم است بیماران تثبیت شده به واحدهای درمان آگونیست </w:t>
      </w:r>
      <w:r w:rsidRPr="00CD39C6">
        <w:rPr>
          <w:rFonts w:ascii="Calibri" w:eastAsia="Calibri" w:hAnsi="Calibri" w:cs="B Nazanin" w:hint="cs"/>
          <w:b/>
          <w:bCs/>
          <w:rtl/>
        </w:rPr>
        <w:t>بخش دولتی</w:t>
      </w:r>
      <w:r w:rsidRPr="00CD39C6">
        <w:rPr>
          <w:rFonts w:ascii="Calibri" w:eastAsia="Calibri" w:hAnsi="Calibri" w:cs="B Nazanin" w:hint="cs"/>
          <w:rtl/>
        </w:rPr>
        <w:t xml:space="preserve"> یا خصوصی ارجاع گردند تا ظرفیت پذیرش بیماران جدید همواره فراهم باشد (در این خصوص معاونت درمان و کمیته ماده 31 دانشگاه علوم پزشکی وخدمات بهداشتی درمانی البرز تدابیر لازم را اتخاذ خواهند کرد).</w:t>
      </w:r>
    </w:p>
    <w:p w:rsidR="007649BE" w:rsidRDefault="005277D5" w:rsidP="007649BE">
      <w:pPr>
        <w:spacing w:after="240"/>
        <w:jc w:val="both"/>
        <w:rPr>
          <w:rFonts w:cs="B Titr"/>
          <w:sz w:val="26"/>
          <w:szCs w:val="26"/>
          <w:rtl/>
          <w:lang w:bidi="fa-IR"/>
        </w:rPr>
      </w:pPr>
      <w:r w:rsidRPr="00033CEF">
        <w:rPr>
          <w:rFonts w:cs="B Titr" w:hint="cs"/>
          <w:sz w:val="26"/>
          <w:szCs w:val="26"/>
          <w:rtl/>
          <w:lang w:bidi="fa-IR"/>
        </w:rPr>
        <w:t>ماده2 - موضوع قرارداد</w:t>
      </w:r>
    </w:p>
    <w:p w:rsidR="007649BE" w:rsidRPr="007649BE" w:rsidRDefault="008F0969" w:rsidP="007649BE">
      <w:pPr>
        <w:spacing w:after="240"/>
        <w:jc w:val="both"/>
        <w:rPr>
          <w:rFonts w:cs="B Titr"/>
          <w:sz w:val="26"/>
          <w:szCs w:val="26"/>
          <w:rtl/>
          <w:lang w:bidi="fa-IR"/>
        </w:rPr>
      </w:pPr>
      <w:r w:rsidRPr="008F0969">
        <w:rPr>
          <w:rFonts w:cs="B Nazanin"/>
          <w:rtl/>
        </w:rPr>
        <w:t xml:space="preserve">موضوع قرارداد عبارت است از </w:t>
      </w:r>
      <w:r w:rsidRPr="008F0969">
        <w:rPr>
          <w:rFonts w:cs="B Nazanin" w:hint="cs"/>
          <w:rtl/>
        </w:rPr>
        <w:t>راه اندازی یک واحد مرکز گذری (</w:t>
      </w:r>
      <w:r w:rsidRPr="008F0969">
        <w:rPr>
          <w:rFonts w:cs="B Nazanin"/>
        </w:rPr>
        <w:t>DIC</w:t>
      </w:r>
      <w:r w:rsidRPr="008F0969">
        <w:rPr>
          <w:rFonts w:cs="B Nazanin" w:hint="cs"/>
          <w:rtl/>
          <w:lang w:bidi="fa-IR"/>
        </w:rPr>
        <w:t>) به نام .............................</w:t>
      </w:r>
      <w:r w:rsidRPr="008F0969">
        <w:rPr>
          <w:rFonts w:cs="B Nazanin"/>
          <w:lang w:bidi="fa-IR"/>
        </w:rPr>
        <w:t xml:space="preserve"> </w:t>
      </w:r>
      <w:r w:rsidRPr="008F0969">
        <w:rPr>
          <w:rFonts w:cs="B Nazanin" w:hint="cs"/>
          <w:rtl/>
          <w:lang w:bidi="fa-IR"/>
        </w:rPr>
        <w:t>، دو تیم سیار امدادرسان به معتادان سخت دسترس(</w:t>
      </w:r>
      <w:r w:rsidRPr="008F0969">
        <w:rPr>
          <w:rFonts w:cs="B Nazanin"/>
          <w:lang w:bidi="fa-IR"/>
        </w:rPr>
        <w:t>Outreach</w:t>
      </w:r>
      <w:r w:rsidRPr="008F0969">
        <w:rPr>
          <w:rFonts w:cs="B Nazanin" w:hint="cs"/>
          <w:rtl/>
          <w:lang w:bidi="fa-IR"/>
        </w:rPr>
        <w:t xml:space="preserve">) و یک واحد درمان وابستگی به مواد افیونی با داروهای آگونیست با ظرفیت حداکثر </w:t>
      </w:r>
      <w:r w:rsidRPr="008F0969">
        <w:rPr>
          <w:rFonts w:cs="B Nazanin" w:hint="cs"/>
          <w:b/>
          <w:bCs/>
          <w:rtl/>
          <w:lang w:bidi="fa-IR"/>
        </w:rPr>
        <w:t>100 بیمار</w:t>
      </w:r>
      <w:r w:rsidRPr="008F0969">
        <w:rPr>
          <w:rFonts w:cs="B Nazanin" w:hint="cs"/>
          <w:rtl/>
          <w:lang w:bidi="fa-IR"/>
        </w:rPr>
        <w:t xml:space="preserve"> (پس از اخذ مجوز راه اندازی واحد از معاونت درمان دانشگاه - کمیته ماده 31) جهت ارایه خدمات کاهش آسیب سوءمصرف مواد، بهداشتی، درمانی، رفاهی و آموزشی در محل تعیین شده از جانب طرف اول توسط طرف دوم</w:t>
      </w:r>
      <w:r w:rsidRPr="008F0969">
        <w:rPr>
          <w:rFonts w:cs="B Nazanin"/>
          <w:lang w:bidi="fa-IR"/>
        </w:rPr>
        <w:t xml:space="preserve"> </w:t>
      </w:r>
      <w:r w:rsidRPr="008F0969">
        <w:rPr>
          <w:rFonts w:cs="B Nazanin" w:hint="cs"/>
          <w:rtl/>
          <w:lang w:bidi="fa-IR"/>
        </w:rPr>
        <w:t xml:space="preserve">(به آدرس ........................................................................................... ) برای آن دسته از سوء مصرف کنندگان مواد مخدر که تمایل به درمان ندارند و معتادان خیابانی که رفتار پر خطر خویش را کماکان ادامه میدهند و داوطلبین دریافت خدمات کاهش آسیب و یا درمان سوءمصرف مواد مطابق با دستورالعمل«تاسيس مراكز مجاز درمان و كاهش اسيب معتادان(موضوع ماده 15 قانون)» </w:t>
      </w:r>
      <w:r w:rsidRPr="008F0969">
        <w:rPr>
          <w:rFonts w:cs="B Nazanin"/>
          <w:lang w:bidi="fa-IR"/>
        </w:rPr>
        <w:t>]</w:t>
      </w:r>
      <w:r w:rsidRPr="008F0969">
        <w:rPr>
          <w:rFonts w:cs="B Nazanin" w:hint="cs"/>
          <w:rtl/>
          <w:lang w:bidi="fa-IR"/>
        </w:rPr>
        <w:t>پیوست نامه شماره 6774/400د مورخ 24/5/1391 معاون درمان وزارت بهداشت، درمان و آموزش پزشکی</w:t>
      </w:r>
      <w:r w:rsidRPr="008F0969">
        <w:rPr>
          <w:rFonts w:cs="B Nazanin"/>
          <w:lang w:bidi="fa-IR"/>
        </w:rPr>
        <w:t>[</w:t>
      </w:r>
      <w:r w:rsidRPr="008F0969">
        <w:rPr>
          <w:rFonts w:cs="B Nazanin" w:hint="cs"/>
          <w:rtl/>
          <w:lang w:bidi="fa-IR"/>
        </w:rPr>
        <w:t xml:space="preserve">و </w:t>
      </w:r>
      <w:r w:rsidRPr="008F0969">
        <w:rPr>
          <w:rFonts w:cs="B Nazanin"/>
          <w:lang w:bidi="fa-IR"/>
        </w:rPr>
        <w:t>]</w:t>
      </w:r>
      <w:r w:rsidRPr="008F0969">
        <w:rPr>
          <w:rFonts w:cs="B Nazanin" w:hint="cs"/>
          <w:rtl/>
          <w:lang w:bidi="fa-IR"/>
        </w:rPr>
        <w:t xml:space="preserve">پروتکل درمان وابستگی به مواد افیونی با داروهای آگونیست مصوب وزارت بهداشت ،درمان و آموزش پزشکی </w:t>
      </w:r>
      <w:r w:rsidRPr="008F0969">
        <w:rPr>
          <w:rFonts w:cs="B Nazanin"/>
          <w:lang w:bidi="fa-IR"/>
        </w:rPr>
        <w:t>[</w:t>
      </w:r>
      <w:r w:rsidRPr="008F0969">
        <w:rPr>
          <w:rFonts w:cs="B Nazanin" w:hint="cs"/>
          <w:rtl/>
          <w:lang w:bidi="fa-IR"/>
        </w:rPr>
        <w:t xml:space="preserve"> که جزءلاینفک قرارداد می باشند.</w:t>
      </w:r>
    </w:p>
    <w:p w:rsidR="009D44CE" w:rsidRPr="002B7813" w:rsidRDefault="005277D5" w:rsidP="00900B25">
      <w:pPr>
        <w:pStyle w:val="Title"/>
        <w:ind w:left="720" w:hanging="720"/>
        <w:jc w:val="both"/>
        <w:rPr>
          <w:sz w:val="26"/>
          <w:szCs w:val="26"/>
          <w:rtl/>
        </w:rPr>
      </w:pPr>
      <w:r w:rsidRPr="002B7813">
        <w:rPr>
          <w:rFonts w:hint="cs"/>
          <w:sz w:val="26"/>
          <w:szCs w:val="26"/>
          <w:rtl/>
        </w:rPr>
        <w:t xml:space="preserve">ماده 3 - مدت قرارداد </w:t>
      </w:r>
    </w:p>
    <w:p w:rsidR="00601676" w:rsidRPr="00D11DBE" w:rsidRDefault="00EB24E0" w:rsidP="00D11DBE">
      <w:pPr>
        <w:pStyle w:val="ListParagraph"/>
        <w:numPr>
          <w:ilvl w:val="0"/>
          <w:numId w:val="27"/>
        </w:numPr>
        <w:bidi/>
        <w:spacing w:after="200" w:line="276" w:lineRule="auto"/>
        <w:ind w:left="425" w:hanging="426"/>
        <w:jc w:val="lowKashida"/>
        <w:rPr>
          <w:rFonts w:ascii="Calibri" w:hAnsi="Calibri" w:cs="B Nazanin"/>
          <w:lang w:bidi="fa-IR"/>
        </w:rPr>
      </w:pPr>
      <w:r w:rsidRPr="00D11DBE">
        <w:rPr>
          <w:rFonts w:ascii="Calibri" w:hAnsi="Calibri" w:cs="B Nazanin" w:hint="cs"/>
          <w:rtl/>
          <w:lang w:bidi="fa-IR"/>
        </w:rPr>
        <w:t>مدت قرارداد از تاريخ ....................   لغايت ....................... به مدت يكسال تمام شمسي ميباشد.</w:t>
      </w:r>
      <w:r w:rsidRPr="00D11DBE">
        <w:rPr>
          <w:rFonts w:ascii="Calibri" w:hAnsi="Calibri" w:cs="B Nazanin" w:hint="cs"/>
          <w:lang w:bidi="fa-IR"/>
        </w:rPr>
        <w:t xml:space="preserve"> </w:t>
      </w:r>
    </w:p>
    <w:p w:rsidR="00601676" w:rsidRPr="00601676" w:rsidRDefault="00601676" w:rsidP="00601676">
      <w:pPr>
        <w:spacing w:after="200" w:line="276" w:lineRule="auto"/>
        <w:jc w:val="lowKashida"/>
        <w:rPr>
          <w:rFonts w:ascii="Calibri" w:hAnsi="Calibri" w:cs="B Nazanin"/>
          <w:rtl/>
          <w:lang w:bidi="fa-IR"/>
        </w:rPr>
      </w:pPr>
      <w:r>
        <w:rPr>
          <w:rFonts w:cs="B Nazanin" w:hint="cs"/>
          <w:b/>
          <w:bCs/>
          <w:rtl/>
          <w:lang w:bidi="fa-IR"/>
        </w:rPr>
        <w:t>تبصره :</w:t>
      </w:r>
      <w:r>
        <w:rPr>
          <w:rFonts w:cs="B Nazanin" w:hint="cs"/>
          <w:rtl/>
          <w:lang w:bidi="fa-IR"/>
        </w:rPr>
        <w:t xml:space="preserve">در صورت در خواست طرف اول، طرف دوم موظف است تا حداکثر سه ماه بدون افزایش مبلغ به انجام موضوع قرارداد ادامه دهد. طرف اول با رعايت مقررات و آئين نامه مالي و معاملاتي دانشگاه موظف به اخذ مجوز از معاونت توسعه و مدیریت منابع دانشگاه </w:t>
      </w:r>
      <w:r>
        <w:rPr>
          <w:rFonts w:cs="B Nazanin" w:hint="cs"/>
          <w:rtl/>
          <w:lang w:bidi="fa-IR"/>
        </w:rPr>
        <w:lastRenderedPageBreak/>
        <w:t xml:space="preserve">در همین راستا خواهد بود (توضيح اينكه در انتهاي قرارداد طرف دوم موظف به تحويل كامل كار به طرف قرارداد بعدي و يا نماينده </w:t>
      </w:r>
      <w:r>
        <w:rPr>
          <w:rFonts w:cs="B Nazanin" w:hint="cs"/>
          <w:b/>
          <w:bCs/>
          <w:rtl/>
        </w:rPr>
        <w:t>طرف اول</w:t>
      </w:r>
      <w:r>
        <w:rPr>
          <w:rFonts w:cs="B Nazanin" w:hint="cs"/>
          <w:rtl/>
        </w:rPr>
        <w:t xml:space="preserve">  </w:t>
      </w:r>
      <w:r>
        <w:rPr>
          <w:rFonts w:cs="B Nazanin" w:hint="cs"/>
          <w:rtl/>
          <w:lang w:bidi="fa-IR"/>
        </w:rPr>
        <w:t xml:space="preserve">مي‌باشد.). </w:t>
      </w:r>
    </w:p>
    <w:p w:rsidR="00233318" w:rsidRPr="002B7813" w:rsidRDefault="00233318" w:rsidP="00900B25">
      <w:pPr>
        <w:pStyle w:val="Title"/>
        <w:ind w:left="720" w:hanging="720"/>
        <w:jc w:val="both"/>
        <w:rPr>
          <w:sz w:val="26"/>
          <w:szCs w:val="26"/>
          <w:rtl/>
        </w:rPr>
      </w:pPr>
      <w:r w:rsidRPr="002B7813">
        <w:rPr>
          <w:rFonts w:hint="cs"/>
          <w:sz w:val="26"/>
          <w:szCs w:val="26"/>
          <w:rtl/>
        </w:rPr>
        <w:t xml:space="preserve">ماده 4-  مبلغ  قرارداد  </w:t>
      </w:r>
    </w:p>
    <w:p w:rsidR="00EB24E0" w:rsidRDefault="00EB24E0" w:rsidP="00D11DBE">
      <w:pPr>
        <w:pStyle w:val="ListParagraph"/>
        <w:numPr>
          <w:ilvl w:val="0"/>
          <w:numId w:val="28"/>
        </w:numPr>
        <w:bidi/>
        <w:spacing w:after="120" w:line="276" w:lineRule="auto"/>
        <w:ind w:left="425" w:hanging="426"/>
        <w:jc w:val="both"/>
        <w:rPr>
          <w:rFonts w:ascii="Calibri" w:eastAsia="Calibri" w:hAnsi="Calibri" w:cs="B Nazanin"/>
        </w:rPr>
      </w:pPr>
      <w:r w:rsidRPr="00D11DBE">
        <w:rPr>
          <w:rFonts w:ascii="Calibri" w:eastAsia="Calibri" w:hAnsi="Calibri" w:cs="B Nazanin"/>
          <w:rtl/>
        </w:rPr>
        <w:t>مبلغ</w:t>
      </w:r>
      <w:r w:rsidRPr="00D11DBE">
        <w:rPr>
          <w:rFonts w:ascii="Calibri" w:eastAsia="Calibri" w:hAnsi="Calibri" w:cs="B Nazanin" w:hint="cs"/>
          <w:rtl/>
        </w:rPr>
        <w:t xml:space="preserve"> کل</w:t>
      </w:r>
      <w:r w:rsidRPr="00D11DBE">
        <w:rPr>
          <w:rFonts w:ascii="Calibri" w:eastAsia="Calibri" w:hAnsi="Calibri" w:cs="B Nazanin"/>
          <w:rtl/>
        </w:rPr>
        <w:t xml:space="preserve"> قرارداد</w:t>
      </w:r>
      <w:r w:rsidR="00C86BA2" w:rsidRPr="00D11DBE">
        <w:rPr>
          <w:rFonts w:ascii="Calibri" w:eastAsia="Calibri" w:hAnsi="Calibri" w:cs="B Nazanin"/>
        </w:rPr>
        <w:t xml:space="preserve"> </w:t>
      </w:r>
      <w:r w:rsidR="00C86BA2" w:rsidRPr="00D11DBE">
        <w:rPr>
          <w:rFonts w:ascii="Calibri" w:eastAsia="Calibri" w:hAnsi="Calibri" w:cs="B Nazanin" w:hint="cs"/>
          <w:rtl/>
          <w:lang w:bidi="fa-IR"/>
        </w:rPr>
        <w:t xml:space="preserve">برای یکسال شمسی </w:t>
      </w:r>
      <w:r w:rsidRPr="00D11DBE">
        <w:rPr>
          <w:rFonts w:ascii="Calibri" w:eastAsia="Calibri" w:hAnsi="Calibri" w:cs="B Nazanin" w:hint="cs"/>
          <w:rtl/>
        </w:rPr>
        <w:t xml:space="preserve"> ................................. ریال</w:t>
      </w:r>
      <w:r w:rsidR="00C86BA2" w:rsidRPr="00D11DBE">
        <w:rPr>
          <w:rFonts w:ascii="Calibri" w:eastAsia="Calibri" w:hAnsi="Calibri" w:cs="B Nazanin" w:hint="cs"/>
          <w:rtl/>
        </w:rPr>
        <w:t xml:space="preserve"> ،</w:t>
      </w:r>
      <w:r w:rsidRPr="00D11DBE">
        <w:rPr>
          <w:rFonts w:ascii="Calibri" w:eastAsia="Calibri" w:hAnsi="Calibri" w:cs="B Nazanin" w:hint="cs"/>
          <w:rtl/>
        </w:rPr>
        <w:t xml:space="preserve"> </w:t>
      </w:r>
      <w:r w:rsidR="00C86BA2" w:rsidRPr="00D11DBE">
        <w:rPr>
          <w:rFonts w:ascii="Calibri" w:eastAsia="Calibri" w:hAnsi="Calibri" w:cs="B Nazanin" w:hint="cs"/>
          <w:rtl/>
        </w:rPr>
        <w:t>معادل ............................. تومان</w:t>
      </w:r>
      <w:r w:rsidRPr="00D11DBE">
        <w:rPr>
          <w:rFonts w:ascii="Calibri" w:eastAsia="Calibri" w:hAnsi="Calibri" w:cs="B Nazanin"/>
          <w:rtl/>
        </w:rPr>
        <w:t xml:space="preserve"> خواهد بود</w:t>
      </w:r>
      <w:r w:rsidRPr="00D11DBE">
        <w:rPr>
          <w:rFonts w:ascii="Calibri" w:eastAsia="Calibri" w:hAnsi="Calibri" w:cs="B Nazanin" w:hint="cs"/>
          <w:rtl/>
        </w:rPr>
        <w:t xml:space="preserve">، </w:t>
      </w:r>
      <w:r w:rsidRPr="00D11DBE">
        <w:rPr>
          <w:rFonts w:ascii="Calibri" w:eastAsia="Calibri" w:hAnsi="Calibri" w:cs="B Nazanin"/>
          <w:rtl/>
        </w:rPr>
        <w:t xml:space="preserve"> كه</w:t>
      </w:r>
      <w:r w:rsidRPr="00D11DBE">
        <w:rPr>
          <w:rFonts w:ascii="Calibri" w:eastAsia="Calibri" w:hAnsi="Calibri" w:cs="B Nazanin" w:hint="cs"/>
          <w:rtl/>
        </w:rPr>
        <w:t xml:space="preserve"> </w:t>
      </w:r>
      <w:r w:rsidRPr="00D11DBE">
        <w:rPr>
          <w:rFonts w:ascii="Calibri" w:eastAsia="Calibri" w:hAnsi="Calibri" w:cs="B Nazanin"/>
          <w:rtl/>
        </w:rPr>
        <w:t xml:space="preserve">پس از تائيد و رضايت </w:t>
      </w:r>
      <w:r w:rsidRPr="00D11DBE">
        <w:rPr>
          <w:rFonts w:ascii="Calibri" w:eastAsia="Calibri" w:hAnsi="Calibri" w:cs="B Nazanin" w:hint="cs"/>
          <w:rtl/>
        </w:rPr>
        <w:t>طرف اول</w:t>
      </w:r>
      <w:r w:rsidRPr="00D11DBE">
        <w:rPr>
          <w:rFonts w:ascii="Calibri" w:eastAsia="Calibri" w:hAnsi="Calibri" w:cs="B Nazanin"/>
          <w:rtl/>
        </w:rPr>
        <w:t xml:space="preserve"> در وجه </w:t>
      </w:r>
      <w:r w:rsidRPr="00D11DBE">
        <w:rPr>
          <w:rFonts w:ascii="Calibri" w:eastAsia="Calibri" w:hAnsi="Calibri" w:cs="B Nazanin" w:hint="cs"/>
          <w:rtl/>
        </w:rPr>
        <w:t>طرف دوم ،  پس از کسر کسورات قانونی</w:t>
      </w:r>
      <w:r w:rsidRPr="00D11DBE">
        <w:rPr>
          <w:rFonts w:ascii="Calibri" w:eastAsia="Calibri" w:hAnsi="Calibri" w:cs="B Nazanin"/>
          <w:rtl/>
        </w:rPr>
        <w:t xml:space="preserve"> پرداخت خواهد شد.</w:t>
      </w:r>
    </w:p>
    <w:p w:rsidR="00C86BA2" w:rsidRPr="00D11DBE" w:rsidRDefault="00C86BA2" w:rsidP="00D11DBE">
      <w:pPr>
        <w:pStyle w:val="ListParagraph"/>
        <w:numPr>
          <w:ilvl w:val="0"/>
          <w:numId w:val="28"/>
        </w:numPr>
        <w:bidi/>
        <w:spacing w:after="120" w:line="276" w:lineRule="auto"/>
        <w:ind w:left="425" w:hanging="426"/>
        <w:jc w:val="both"/>
        <w:rPr>
          <w:rFonts w:ascii="Calibri" w:eastAsia="Calibri" w:hAnsi="Calibri" w:cs="B Nazanin"/>
          <w:rtl/>
        </w:rPr>
      </w:pPr>
      <w:r w:rsidRPr="00D11DBE">
        <w:rPr>
          <w:rFonts w:ascii="Calibri" w:eastAsia="Calibri" w:hAnsi="Calibri" w:cs="B Nazanin" w:hint="cs"/>
          <w:rtl/>
        </w:rPr>
        <w:t>ارزش واحد کار ماهیانه به مبلغ ..................................... ریال ، معادل .................................... تومان که به صورت مطرح شده در ماده 5 (نحوه پرداخت) پس از تائید و رضایت طرف اول و کسر کسورات قانونی در وجه طرف دوم پرداخت خواهد شد.</w:t>
      </w:r>
    </w:p>
    <w:p w:rsidR="00AF5A5C" w:rsidRPr="002B7813" w:rsidRDefault="002E5878" w:rsidP="008746E1">
      <w:pPr>
        <w:tabs>
          <w:tab w:val="left" w:pos="-142"/>
          <w:tab w:val="left" w:pos="527"/>
        </w:tabs>
        <w:jc w:val="both"/>
        <w:rPr>
          <w:rFonts w:cs="B Titr"/>
          <w:bCs/>
          <w:sz w:val="26"/>
          <w:szCs w:val="26"/>
          <w:rtl/>
        </w:rPr>
      </w:pPr>
      <w:r w:rsidRPr="002B7813">
        <w:rPr>
          <w:rFonts w:cs="B Titr"/>
          <w:bCs/>
          <w:sz w:val="26"/>
          <w:szCs w:val="26"/>
          <w:rtl/>
        </w:rPr>
        <w:t xml:space="preserve">ماده </w:t>
      </w:r>
      <w:r w:rsidRPr="002B7813">
        <w:rPr>
          <w:rFonts w:cs="B Titr" w:hint="cs"/>
          <w:bCs/>
          <w:sz w:val="26"/>
          <w:szCs w:val="26"/>
          <w:rtl/>
        </w:rPr>
        <w:t>5- نحوه پرداخت</w:t>
      </w:r>
    </w:p>
    <w:p w:rsidR="005C5545" w:rsidRDefault="005C5545" w:rsidP="00D11DBE">
      <w:pPr>
        <w:pStyle w:val="ListParagraph"/>
        <w:numPr>
          <w:ilvl w:val="0"/>
          <w:numId w:val="29"/>
        </w:numPr>
        <w:bidi/>
        <w:spacing w:after="120" w:line="276" w:lineRule="auto"/>
        <w:ind w:left="425" w:hanging="426"/>
        <w:jc w:val="both"/>
        <w:rPr>
          <w:rFonts w:ascii="Calibri" w:eastAsia="Calibri" w:hAnsi="Calibri" w:cs="B Nazanin"/>
        </w:rPr>
      </w:pPr>
      <w:r w:rsidRPr="00D11DBE">
        <w:rPr>
          <w:rFonts w:ascii="Calibri" w:eastAsia="Calibri" w:hAnsi="Calibri" w:cs="B Nazanin" w:hint="cs"/>
          <w:rtl/>
        </w:rPr>
        <w:t>مبلغ قرارداد در  چهار  مرحله بصورت زیر قابل پرداخت خواهد بود  :</w:t>
      </w:r>
    </w:p>
    <w:p w:rsidR="005C5545" w:rsidRPr="00D11DBE" w:rsidRDefault="005C5545" w:rsidP="00D11DBE">
      <w:pPr>
        <w:spacing w:after="120" w:line="276" w:lineRule="auto"/>
        <w:ind w:left="360" w:hanging="361"/>
        <w:jc w:val="both"/>
        <w:rPr>
          <w:rFonts w:ascii="Calibri" w:eastAsia="Calibri" w:hAnsi="Calibri" w:cs="B Nazanin"/>
        </w:rPr>
      </w:pPr>
      <w:r w:rsidRPr="00D11DBE">
        <w:rPr>
          <w:rFonts w:ascii="Calibri" w:eastAsia="Calibri" w:hAnsi="Calibri" w:cs="B Nazanin" w:hint="cs"/>
          <w:rtl/>
        </w:rPr>
        <w:t>مرحله اول: پایان .......  ماه معادل 25% کل مبلغ قرارداد بر اساس تائید ناظر طرف اول پس از کسر کسورات قانونی</w:t>
      </w:r>
    </w:p>
    <w:p w:rsidR="005C5545" w:rsidRPr="00D11DBE" w:rsidRDefault="005C5545" w:rsidP="00D11DBE">
      <w:pPr>
        <w:spacing w:after="120" w:line="276" w:lineRule="auto"/>
        <w:ind w:left="360" w:hanging="361"/>
        <w:jc w:val="both"/>
        <w:rPr>
          <w:rFonts w:ascii="Calibri" w:eastAsia="Calibri" w:hAnsi="Calibri" w:cs="B Nazanin"/>
        </w:rPr>
      </w:pPr>
      <w:r w:rsidRPr="00D11DBE">
        <w:rPr>
          <w:rFonts w:ascii="Calibri" w:eastAsia="Calibri" w:hAnsi="Calibri" w:cs="B Nazanin" w:hint="cs"/>
          <w:rtl/>
        </w:rPr>
        <w:t>مرحله دوم : پایان ....... ماه معادل 25% کل مبلغ قرارداد بر اساس تائید ناظر طرف اول پس از کسر کسورات قانونی</w:t>
      </w:r>
    </w:p>
    <w:p w:rsidR="005C5545" w:rsidRPr="00D11DBE" w:rsidRDefault="005C5545" w:rsidP="00D11DBE">
      <w:pPr>
        <w:spacing w:after="120" w:line="276" w:lineRule="auto"/>
        <w:ind w:left="360" w:hanging="361"/>
        <w:jc w:val="both"/>
        <w:rPr>
          <w:rFonts w:ascii="Calibri" w:eastAsia="Calibri" w:hAnsi="Calibri" w:cs="B Nazanin"/>
        </w:rPr>
      </w:pPr>
      <w:r w:rsidRPr="00D11DBE">
        <w:rPr>
          <w:rFonts w:ascii="Calibri" w:eastAsia="Calibri" w:hAnsi="Calibri" w:cs="B Nazanin" w:hint="cs"/>
          <w:rtl/>
        </w:rPr>
        <w:t>مرحله سوم: پایان .........  ماه معادل 25% کل مبلغ قرارداد بر اساس تائید ناظر طرف اول پس از کسر کسورات قانونی</w:t>
      </w:r>
    </w:p>
    <w:p w:rsidR="005C5545" w:rsidRPr="00D11DBE" w:rsidRDefault="005C5545" w:rsidP="00D11DBE">
      <w:pPr>
        <w:spacing w:after="120" w:line="276" w:lineRule="auto"/>
        <w:ind w:left="360" w:hanging="361"/>
        <w:jc w:val="both"/>
        <w:rPr>
          <w:rFonts w:ascii="Calibri" w:eastAsia="Calibri" w:hAnsi="Calibri" w:cs="B Nazanin"/>
        </w:rPr>
      </w:pPr>
      <w:r w:rsidRPr="00D11DBE">
        <w:rPr>
          <w:rFonts w:ascii="Calibri" w:eastAsia="Calibri" w:hAnsi="Calibri" w:cs="B Nazanin" w:hint="cs"/>
          <w:rtl/>
        </w:rPr>
        <w:t>مرحله چهارم: مابقی مبلغ قرارداد پایان ............ ماه پس از اتمام قرارداد و ارائه مفاصا حساب بیمه و کسر کسورات قانونی پس از تائید ناظر طرف اول قابل پرداخت خواهد بود.</w:t>
      </w:r>
    </w:p>
    <w:p w:rsidR="008746E1" w:rsidRDefault="008746E1" w:rsidP="00D11DBE">
      <w:pPr>
        <w:pStyle w:val="ListParagraph"/>
        <w:numPr>
          <w:ilvl w:val="0"/>
          <w:numId w:val="29"/>
        </w:numPr>
        <w:bidi/>
        <w:spacing w:after="120" w:line="276" w:lineRule="auto"/>
        <w:ind w:left="425" w:hanging="426"/>
        <w:jc w:val="both"/>
        <w:rPr>
          <w:rFonts w:ascii="Calibri" w:eastAsia="Calibri" w:hAnsi="Calibri" w:cs="B Nazanin"/>
        </w:rPr>
      </w:pPr>
      <w:r w:rsidRPr="00D11DBE">
        <w:rPr>
          <w:rFonts w:ascii="Calibri" w:eastAsia="Calibri" w:hAnsi="Calibri" w:cs="B Nazanin" w:hint="cs"/>
          <w:rtl/>
        </w:rPr>
        <w:t>مبالغ به شماره حساب ........................................ بانک ................................ شعبه ................................ کد شعبه .................................. به نام شرکت .......................................... پرداخت می گردد و پرداخت ها فقط باید از طریق واریز به شماره حساب مذکور باشد.</w:t>
      </w:r>
    </w:p>
    <w:p w:rsidR="00D11DBE" w:rsidRPr="00F85AF8" w:rsidRDefault="00D11DBE" w:rsidP="00473C25">
      <w:pPr>
        <w:pStyle w:val="ListParagraph"/>
        <w:numPr>
          <w:ilvl w:val="0"/>
          <w:numId w:val="29"/>
        </w:numPr>
        <w:bidi/>
        <w:spacing w:after="120"/>
        <w:ind w:left="425" w:hanging="426"/>
        <w:jc w:val="both"/>
        <w:rPr>
          <w:rFonts w:ascii="Calibri" w:eastAsia="Calibri" w:hAnsi="Calibri" w:cs="B Nazanin"/>
        </w:rPr>
      </w:pPr>
      <w:r w:rsidRPr="00D11DBE">
        <w:rPr>
          <w:rFonts w:cs="B Nazanin" w:hint="cs"/>
          <w:rtl/>
        </w:rPr>
        <w:t>از هر پرداخت به طرف دوم 5% بابت ماده 38 قانون تامین اجتماعی کسر و در حساب سپرده نزد دانشگاه نگهداری می شود. استرداد 5% سپرده مذکور پس از ارائه مفاصا حساب از سازمان تامین اجتماعی توسط طرف دوم و تسویه حساب نهایی با طرف اول با رعایت ماده 38 و اصلاحات الحاقی به آن ممکن خواهد بود.</w:t>
      </w:r>
    </w:p>
    <w:p w:rsidR="00F85AF8" w:rsidRPr="00F85AF8" w:rsidRDefault="0022542B" w:rsidP="00473C25">
      <w:pPr>
        <w:pStyle w:val="ListParagraph"/>
        <w:numPr>
          <w:ilvl w:val="0"/>
          <w:numId w:val="29"/>
        </w:numPr>
        <w:bidi/>
        <w:spacing w:after="120"/>
        <w:ind w:left="425" w:hanging="426"/>
        <w:jc w:val="both"/>
        <w:rPr>
          <w:rFonts w:ascii="Calibri" w:eastAsia="Calibri" w:hAnsi="Calibri" w:cs="B Nazanin"/>
        </w:rPr>
      </w:pPr>
      <w:r>
        <w:rPr>
          <w:rFonts w:cs="B Nazanin" w:hint="cs"/>
          <w:rtl/>
        </w:rPr>
        <w:t>به مطالبات طرف دوم</w:t>
      </w:r>
      <w:r w:rsidR="00F85AF8" w:rsidRPr="00F85AF8">
        <w:rPr>
          <w:rFonts w:cs="B Nazanin" w:hint="cs"/>
          <w:rtl/>
        </w:rPr>
        <w:t xml:space="preserve"> از طرف اول، خسارت تاخیر تعلق نمی گیرد.</w:t>
      </w:r>
    </w:p>
    <w:p w:rsidR="005C5545" w:rsidRPr="005C5545" w:rsidRDefault="005C5545" w:rsidP="00473C25">
      <w:pPr>
        <w:spacing w:after="120"/>
        <w:contextualSpacing/>
        <w:jc w:val="both"/>
        <w:rPr>
          <w:rFonts w:ascii="Calibri" w:eastAsia="Calibri" w:hAnsi="Calibri" w:cs="B Nazanin"/>
        </w:rPr>
      </w:pPr>
      <w:r w:rsidRPr="00945A69">
        <w:rPr>
          <w:rFonts w:ascii="Calibri" w:eastAsia="Calibri" w:hAnsi="Calibri" w:cs="B Nazanin"/>
          <w:b/>
          <w:bCs/>
          <w:rtl/>
        </w:rPr>
        <w:t xml:space="preserve">تبصره </w:t>
      </w:r>
      <w:r w:rsidRPr="00945A69">
        <w:rPr>
          <w:rFonts w:ascii="Calibri" w:eastAsia="Calibri" w:hAnsi="Calibri" w:cs="B Nazanin" w:hint="cs"/>
          <w:b/>
          <w:bCs/>
          <w:rtl/>
        </w:rPr>
        <w:t>یک</w:t>
      </w:r>
      <w:r w:rsidRPr="005C5545">
        <w:rPr>
          <w:rFonts w:ascii="Calibri" w:eastAsia="Calibri" w:hAnsi="Calibri" w:cs="B Nazanin" w:hint="cs"/>
          <w:rtl/>
        </w:rPr>
        <w:t xml:space="preserve">  </w:t>
      </w:r>
      <w:r w:rsidRPr="005C5545">
        <w:rPr>
          <w:rFonts w:ascii="Calibri" w:eastAsia="Calibri" w:hAnsi="Calibri" w:cs="B Nazanin"/>
          <w:rtl/>
        </w:rPr>
        <w:t>ـ</w:t>
      </w:r>
      <w:r w:rsidRPr="005C5545">
        <w:rPr>
          <w:rFonts w:ascii="Calibri" w:eastAsia="Calibri" w:hAnsi="Calibri" w:cs="B Nazanin" w:hint="cs"/>
          <w:rtl/>
        </w:rPr>
        <w:t xml:space="preserve"> در صورتیکه تعداد  افراد خدمت گیرنده از حداقل تعیین شده کمتر باشد، متناسب با میزان خدمات ارایه نشده از مبلغ ماهیانه کسر خوا</w:t>
      </w:r>
      <w:bookmarkStart w:id="0" w:name="_GoBack"/>
      <w:bookmarkEnd w:id="0"/>
      <w:r w:rsidRPr="005C5545">
        <w:rPr>
          <w:rFonts w:ascii="Calibri" w:eastAsia="Calibri" w:hAnsi="Calibri" w:cs="B Nazanin" w:hint="cs"/>
          <w:rtl/>
        </w:rPr>
        <w:t>هد شد.</w:t>
      </w:r>
    </w:p>
    <w:p w:rsidR="005C5545" w:rsidRPr="005C5545" w:rsidRDefault="005C5545" w:rsidP="00473C25">
      <w:pPr>
        <w:spacing w:after="120"/>
        <w:contextualSpacing/>
        <w:jc w:val="both"/>
        <w:rPr>
          <w:rFonts w:ascii="Calibri" w:eastAsia="Calibri" w:hAnsi="Calibri" w:cs="B Nazanin"/>
          <w:rtl/>
        </w:rPr>
      </w:pPr>
      <w:r w:rsidRPr="00945A69">
        <w:rPr>
          <w:rFonts w:ascii="Calibri" w:eastAsia="Calibri" w:hAnsi="Calibri" w:cs="B Nazanin"/>
          <w:b/>
          <w:bCs/>
          <w:rtl/>
        </w:rPr>
        <w:t xml:space="preserve">تبصره </w:t>
      </w:r>
      <w:r w:rsidRPr="00945A69">
        <w:rPr>
          <w:rFonts w:ascii="Calibri" w:eastAsia="Calibri" w:hAnsi="Calibri" w:cs="B Nazanin" w:hint="cs"/>
          <w:b/>
          <w:bCs/>
          <w:rtl/>
          <w:lang w:bidi="fa-IR"/>
        </w:rPr>
        <w:t>دو</w:t>
      </w:r>
      <w:r w:rsidRPr="005C5545">
        <w:rPr>
          <w:rFonts w:ascii="Calibri" w:eastAsia="Calibri" w:hAnsi="Calibri" w:cs="B Nazanin" w:hint="cs"/>
          <w:rtl/>
        </w:rPr>
        <w:t xml:space="preserve">  </w:t>
      </w:r>
      <w:r w:rsidRPr="005C5545">
        <w:rPr>
          <w:rFonts w:ascii="Calibri" w:eastAsia="Calibri" w:hAnsi="Calibri" w:cs="B Nazanin"/>
          <w:rtl/>
        </w:rPr>
        <w:t>ـ</w:t>
      </w:r>
      <w:r w:rsidRPr="005C5545">
        <w:rPr>
          <w:rFonts w:ascii="Calibri" w:eastAsia="Calibri" w:hAnsi="Calibri" w:cs="B Nazanin" w:hint="cs"/>
          <w:rtl/>
        </w:rPr>
        <w:t xml:space="preserve"> در صورت تهیه مکان توسط طرف اول یا هر موسسه دولتی و یا غیر دولتی که به صورت اهدایی در اختیار پیمانکار گذاشته شود، مبلغ مربوط به اجاره بها از مبلغ ذکر شده در قرارداد کسر خواهد شد</w:t>
      </w:r>
    </w:p>
    <w:p w:rsidR="005C5545" w:rsidRPr="005C5545" w:rsidRDefault="005C5545" w:rsidP="00473C25">
      <w:pPr>
        <w:spacing w:after="120"/>
        <w:contextualSpacing/>
        <w:jc w:val="both"/>
        <w:rPr>
          <w:rFonts w:ascii="Calibri" w:eastAsia="Calibri" w:hAnsi="Calibri" w:cs="B Nazanin"/>
          <w:rtl/>
        </w:rPr>
      </w:pPr>
      <w:r w:rsidRPr="00945A69">
        <w:rPr>
          <w:rFonts w:ascii="Calibri" w:eastAsia="Calibri" w:hAnsi="Calibri" w:cs="B Nazanin" w:hint="cs"/>
          <w:b/>
          <w:bCs/>
          <w:rtl/>
        </w:rPr>
        <w:t>تبصره سه</w:t>
      </w:r>
      <w:r w:rsidRPr="005C5545">
        <w:rPr>
          <w:rFonts w:eastAsia="Calibri" w:hint="cs"/>
          <w:rtl/>
        </w:rPr>
        <w:t>–</w:t>
      </w:r>
      <w:r w:rsidRPr="005C5545">
        <w:rPr>
          <w:rFonts w:ascii="Calibri" w:eastAsia="Calibri" w:hAnsi="Calibri" w:cs="B Nazanin" w:hint="cs"/>
          <w:rtl/>
        </w:rPr>
        <w:t xml:space="preserve"> ارزشیابی با استفاده از چک لیست مصوب وزارت بهداشت، درمان و آموزش پزشکی، چک لیست دانشگاه و </w:t>
      </w:r>
      <w:r w:rsidRPr="005C5545">
        <w:rPr>
          <w:rFonts w:ascii="Calibri" w:eastAsia="Calibri" w:hAnsi="Calibri" w:cs="B Nazanin" w:hint="cs"/>
          <w:rtl/>
          <w:lang w:bidi="fa-IR"/>
        </w:rPr>
        <w:t xml:space="preserve">دستورالعمل«تاسيس مراكز مجاز درمان و كاهش اسيب معتادان(موضوع ماده 15 قانون)» </w:t>
      </w:r>
      <w:r w:rsidRPr="005C5545">
        <w:rPr>
          <w:rFonts w:ascii="Calibri" w:eastAsia="Calibri" w:hAnsi="Calibri" w:cs="B Nazanin" w:hint="cs"/>
          <w:rtl/>
        </w:rPr>
        <w:t xml:space="preserve"> </w:t>
      </w:r>
      <w:r w:rsidRPr="005C5545">
        <w:rPr>
          <w:rFonts w:ascii="Calibri" w:eastAsia="Calibri" w:hAnsi="Calibri" w:cs="B Nazanin"/>
          <w:lang w:bidi="fa-IR"/>
        </w:rPr>
        <w:t>]</w:t>
      </w:r>
      <w:r w:rsidRPr="005C5545">
        <w:rPr>
          <w:rFonts w:ascii="Calibri" w:eastAsia="Calibri" w:hAnsi="Calibri" w:cs="B Nazanin" w:hint="cs"/>
          <w:rtl/>
          <w:lang w:bidi="fa-IR"/>
        </w:rPr>
        <w:t>پیوست نامه شماره 6774/400د مورخ 24/5/1391 معاون درمان وزارت بهداشت، درمان و آموزش پزشکی</w:t>
      </w:r>
      <w:r w:rsidRPr="005C5545">
        <w:rPr>
          <w:rFonts w:ascii="Calibri" w:eastAsia="Calibri" w:hAnsi="Calibri" w:cs="B Nazanin"/>
          <w:lang w:bidi="fa-IR"/>
        </w:rPr>
        <w:t>[</w:t>
      </w:r>
      <w:r w:rsidRPr="005C5545">
        <w:rPr>
          <w:rFonts w:ascii="Calibri" w:eastAsia="Calibri" w:hAnsi="Calibri" w:cs="B Nazanin" w:hint="cs"/>
          <w:rtl/>
        </w:rPr>
        <w:t xml:space="preserve"> و آئین نامه راه</w:t>
      </w:r>
      <w:r w:rsidRPr="005C5545">
        <w:rPr>
          <w:rFonts w:ascii="Calibri" w:eastAsia="Calibri" w:hAnsi="Calibri" w:cs="B Nazanin" w:hint="cs"/>
          <w:rtl/>
        </w:rPr>
        <w:softHyphen/>
        <w:t xml:space="preserve">اندازی مرکز درمان سوءمصرف مواد و پروتکل مربوطه توسط کارفرما و معاونت درمان دانشگاه انجام خواهد شد . </w:t>
      </w:r>
    </w:p>
    <w:p w:rsidR="005C5545" w:rsidRPr="005C5545" w:rsidRDefault="005C5545" w:rsidP="00FB0246">
      <w:pPr>
        <w:spacing w:after="200" w:line="276" w:lineRule="auto"/>
        <w:jc w:val="both"/>
        <w:rPr>
          <w:rFonts w:ascii="Calibri" w:hAnsi="Calibri" w:cs="B Nazanin"/>
          <w:rtl/>
          <w:lang w:bidi="fa-IR"/>
        </w:rPr>
      </w:pPr>
      <w:r w:rsidRPr="00945A69">
        <w:rPr>
          <w:rFonts w:ascii="Calibri" w:hAnsi="Calibri" w:cs="B Nazanin" w:hint="cs"/>
          <w:b/>
          <w:bCs/>
          <w:rtl/>
          <w:lang w:bidi="fa-IR"/>
        </w:rPr>
        <w:t>بند 1</w:t>
      </w:r>
      <w:r w:rsidRPr="005C5545">
        <w:rPr>
          <w:rFonts w:ascii="Calibri" w:hAnsi="Calibri" w:cs="B Nazanin" w:hint="cs"/>
          <w:rtl/>
          <w:lang w:bidi="fa-IR"/>
        </w:rPr>
        <w:t xml:space="preserve"> </w:t>
      </w:r>
      <w:r w:rsidR="00FB0246">
        <w:rPr>
          <w:rFonts w:hint="cs"/>
          <w:rtl/>
          <w:lang w:bidi="fa-IR"/>
        </w:rPr>
        <w:t xml:space="preserve">- </w:t>
      </w:r>
      <w:r w:rsidRPr="005C5545">
        <w:rPr>
          <w:rFonts w:ascii="Calibri" w:hAnsi="Calibri" w:cs="B Nazanin" w:hint="cs"/>
          <w:rtl/>
          <w:lang w:bidi="fa-IR"/>
        </w:rPr>
        <w:t xml:space="preserve">در صورت کسب نمره ارزشیابی بالاتر از 90 </w:t>
      </w:r>
      <w:r w:rsidRPr="005C5545">
        <w:rPr>
          <w:rFonts w:hint="cs"/>
          <w:rtl/>
          <w:lang w:bidi="fa-IR"/>
        </w:rPr>
        <w:t>–</w:t>
      </w:r>
      <w:r w:rsidRPr="005C5545">
        <w:rPr>
          <w:rFonts w:ascii="Calibri" w:hAnsi="Calibri" w:cs="B Nazanin" w:hint="cs"/>
          <w:rtl/>
          <w:lang w:bidi="fa-IR"/>
        </w:rPr>
        <w:t xml:space="preserve"> 100% مبلغ قرارداد  قابل پرداخت است </w:t>
      </w:r>
    </w:p>
    <w:p w:rsidR="005C5545" w:rsidRPr="005C5545" w:rsidRDefault="005C5545" w:rsidP="005C5545">
      <w:pPr>
        <w:spacing w:after="200" w:line="276" w:lineRule="auto"/>
        <w:jc w:val="both"/>
        <w:rPr>
          <w:rFonts w:ascii="Calibri" w:hAnsi="Calibri" w:cs="B Nazanin"/>
          <w:rtl/>
          <w:lang w:bidi="fa-IR"/>
        </w:rPr>
      </w:pPr>
      <w:r w:rsidRPr="00945A69">
        <w:rPr>
          <w:rFonts w:ascii="Calibri" w:hAnsi="Calibri" w:cs="B Nazanin" w:hint="cs"/>
          <w:b/>
          <w:bCs/>
          <w:rtl/>
          <w:lang w:bidi="fa-IR"/>
        </w:rPr>
        <w:lastRenderedPageBreak/>
        <w:t>بند 2</w:t>
      </w:r>
      <w:r w:rsidRPr="005C5545">
        <w:rPr>
          <w:rFonts w:ascii="Calibri" w:hAnsi="Calibri" w:cs="B Nazanin" w:hint="cs"/>
          <w:rtl/>
          <w:lang w:bidi="fa-IR"/>
        </w:rPr>
        <w:t xml:space="preserve">- در صورت کسب نمره کمتر از 90%  به ازای هر درصد کاهش، به همان نسبت از مبنای 100 کسر خواهد شد </w:t>
      </w:r>
    </w:p>
    <w:p w:rsidR="005C5545" w:rsidRDefault="005C5545" w:rsidP="005C5545">
      <w:pPr>
        <w:spacing w:after="200" w:line="276" w:lineRule="auto"/>
        <w:jc w:val="both"/>
        <w:rPr>
          <w:rFonts w:ascii="Calibri" w:hAnsi="Calibri" w:cs="B Nazanin"/>
          <w:rtl/>
          <w:lang w:bidi="fa-IR"/>
        </w:rPr>
      </w:pPr>
      <w:r w:rsidRPr="00945A69">
        <w:rPr>
          <w:rFonts w:ascii="Calibri" w:hAnsi="Calibri" w:cs="B Nazanin" w:hint="cs"/>
          <w:b/>
          <w:bCs/>
          <w:rtl/>
          <w:lang w:bidi="fa-IR"/>
        </w:rPr>
        <w:t>بند 3</w:t>
      </w:r>
      <w:r w:rsidRPr="005C5545">
        <w:rPr>
          <w:rFonts w:ascii="Calibri" w:hAnsi="Calibri" w:cs="B Nazanin" w:hint="cs"/>
          <w:rtl/>
          <w:lang w:bidi="fa-IR"/>
        </w:rPr>
        <w:t xml:space="preserve">-  در صورت کسب نمره کمتر از 70% تذکر کتبی و در صورت تکرار قرارداد لغو خواهد شد </w:t>
      </w:r>
    </w:p>
    <w:p w:rsidR="00E311CA" w:rsidRDefault="00E311CA" w:rsidP="00767E33">
      <w:pPr>
        <w:rPr>
          <w:rFonts w:cs="B Titr"/>
          <w:b/>
          <w:bCs/>
          <w:sz w:val="26"/>
          <w:szCs w:val="26"/>
          <w:lang w:bidi="fa-IR"/>
        </w:rPr>
      </w:pPr>
      <w:r w:rsidRPr="00E311CA">
        <w:rPr>
          <w:rFonts w:cs="B Titr" w:hint="cs"/>
          <w:b/>
          <w:bCs/>
          <w:sz w:val="26"/>
          <w:szCs w:val="26"/>
          <w:rtl/>
          <w:lang w:bidi="fa-IR"/>
        </w:rPr>
        <w:t xml:space="preserve">ماده </w:t>
      </w:r>
      <w:r w:rsidR="00767E33">
        <w:rPr>
          <w:rFonts w:cs="B Titr" w:hint="cs"/>
          <w:b/>
          <w:bCs/>
          <w:sz w:val="26"/>
          <w:szCs w:val="26"/>
          <w:rtl/>
          <w:lang w:bidi="fa-IR"/>
        </w:rPr>
        <w:t>6</w:t>
      </w:r>
      <w:r w:rsidRPr="00E311CA">
        <w:rPr>
          <w:rFonts w:cs="B Titr" w:hint="cs"/>
          <w:b/>
          <w:bCs/>
          <w:sz w:val="26"/>
          <w:szCs w:val="26"/>
          <w:rtl/>
          <w:lang w:bidi="fa-IR"/>
        </w:rPr>
        <w:t xml:space="preserve"> : اسناد و مدارک</w:t>
      </w:r>
    </w:p>
    <w:p w:rsidR="00E311CA" w:rsidRDefault="00E311CA" w:rsidP="00E311CA">
      <w:pPr>
        <w:rPr>
          <w:rFonts w:cs="B Mitra"/>
          <w:rtl/>
          <w:lang w:bidi="fa-IR"/>
        </w:rPr>
      </w:pPr>
      <w:r>
        <w:rPr>
          <w:rFonts w:cs="B Mitra" w:hint="cs"/>
          <w:rtl/>
          <w:lang w:bidi="fa-IR"/>
        </w:rPr>
        <w:t>این قرارداد شامل اسناد و مدارک زیر است:</w:t>
      </w:r>
    </w:p>
    <w:p w:rsidR="00E311CA" w:rsidRDefault="00E311CA" w:rsidP="00D11DBE">
      <w:pPr>
        <w:pStyle w:val="ListParagraph"/>
        <w:numPr>
          <w:ilvl w:val="0"/>
          <w:numId w:val="18"/>
        </w:numPr>
        <w:bidi/>
        <w:ind w:left="283" w:hanging="284"/>
        <w:rPr>
          <w:rFonts w:cs="B Mitra"/>
          <w:lang w:bidi="fa-IR"/>
        </w:rPr>
      </w:pPr>
      <w:r>
        <w:rPr>
          <w:rFonts w:cs="B Mitra" w:hint="cs"/>
          <w:rtl/>
          <w:lang w:bidi="fa-IR"/>
        </w:rPr>
        <w:t>قرارداد حاضر</w:t>
      </w:r>
    </w:p>
    <w:p w:rsidR="00E311CA" w:rsidRDefault="00E311CA" w:rsidP="00D11DBE">
      <w:pPr>
        <w:pStyle w:val="ListParagraph"/>
        <w:numPr>
          <w:ilvl w:val="0"/>
          <w:numId w:val="18"/>
        </w:numPr>
        <w:bidi/>
        <w:ind w:left="283" w:hanging="284"/>
        <w:rPr>
          <w:rFonts w:cs="B Mitra"/>
          <w:lang w:bidi="fa-IR"/>
        </w:rPr>
      </w:pPr>
      <w:r>
        <w:rPr>
          <w:rFonts w:cs="B Mitra" w:hint="cs"/>
          <w:rtl/>
          <w:lang w:bidi="fa-IR"/>
        </w:rPr>
        <w:t>دستور کارها، صورت مجالس و هر نوع سند دیگری که در مورد نحوه اجرای قرارداد بین طرفین قرارداد مبادله می گردد.</w:t>
      </w:r>
    </w:p>
    <w:p w:rsidR="00E311CA" w:rsidRDefault="00E311CA" w:rsidP="00D11DBE">
      <w:pPr>
        <w:pStyle w:val="ListParagraph"/>
        <w:numPr>
          <w:ilvl w:val="0"/>
          <w:numId w:val="18"/>
        </w:numPr>
        <w:bidi/>
        <w:ind w:left="283" w:hanging="284"/>
        <w:rPr>
          <w:rFonts w:cs="B Mitra"/>
          <w:lang w:bidi="fa-IR"/>
        </w:rPr>
      </w:pPr>
      <w:r>
        <w:rPr>
          <w:rFonts w:cs="B Mitra" w:hint="cs"/>
          <w:rtl/>
          <w:lang w:bidi="fa-IR"/>
        </w:rPr>
        <w:t>یک نسخه از صورتجلسه کمیسیون مزایده / استعلام بهاء به شماره ...................... مورخ .............................</w:t>
      </w:r>
    </w:p>
    <w:p w:rsidR="00E311CA" w:rsidRDefault="00E311CA" w:rsidP="00D11DBE">
      <w:pPr>
        <w:pStyle w:val="ListParagraph"/>
        <w:numPr>
          <w:ilvl w:val="0"/>
          <w:numId w:val="18"/>
        </w:numPr>
        <w:bidi/>
        <w:ind w:left="283" w:hanging="284"/>
        <w:rPr>
          <w:rFonts w:cs="B Mitra"/>
          <w:lang w:bidi="fa-IR"/>
        </w:rPr>
      </w:pPr>
      <w:r>
        <w:rPr>
          <w:rFonts w:cs="B Mitra" w:hint="cs"/>
          <w:rtl/>
          <w:lang w:bidi="fa-IR"/>
        </w:rPr>
        <w:t>یک نسخه از گواهی حسن انجام کار.......................</w:t>
      </w:r>
    </w:p>
    <w:p w:rsidR="00E311CA" w:rsidRPr="00822997" w:rsidRDefault="00E311CA" w:rsidP="00D11DBE">
      <w:pPr>
        <w:pStyle w:val="ListParagraph"/>
        <w:numPr>
          <w:ilvl w:val="0"/>
          <w:numId w:val="18"/>
        </w:numPr>
        <w:bidi/>
        <w:ind w:left="283" w:hanging="284"/>
        <w:rPr>
          <w:rFonts w:cs="B Mitra"/>
          <w:rtl/>
          <w:lang w:bidi="fa-IR"/>
        </w:rPr>
      </w:pPr>
      <w:r>
        <w:rPr>
          <w:rFonts w:cs="B Mitra" w:hint="cs"/>
          <w:rtl/>
          <w:lang w:bidi="fa-IR"/>
        </w:rPr>
        <w:t>یک نسخه از کپی برابر اصل مدارک شرکت شامل : آگهی تاسیس ، آگهی تغییر (در صورت داشتن تغییر) ، اساسنامه شرکت ، گواهی تائید صلاحیت ، کپی شناسنامه و کارت ملی افرادی که قرارداد را امضا می کنند.</w:t>
      </w:r>
    </w:p>
    <w:p w:rsidR="005514A7" w:rsidRPr="002B7813" w:rsidRDefault="005514A7" w:rsidP="00767E33">
      <w:pPr>
        <w:jc w:val="both"/>
        <w:rPr>
          <w:rFonts w:cs="B Titr"/>
          <w:sz w:val="26"/>
          <w:szCs w:val="26"/>
          <w:rtl/>
          <w:lang w:bidi="fa-IR"/>
        </w:rPr>
      </w:pPr>
      <w:r w:rsidRPr="002B7813">
        <w:rPr>
          <w:rFonts w:cs="B Titr" w:hint="cs"/>
          <w:sz w:val="26"/>
          <w:szCs w:val="26"/>
          <w:rtl/>
          <w:lang w:bidi="fa-IR"/>
        </w:rPr>
        <w:t xml:space="preserve">ماده </w:t>
      </w:r>
      <w:r w:rsidR="00767E33">
        <w:rPr>
          <w:rFonts w:cs="B Titr" w:hint="cs"/>
          <w:sz w:val="26"/>
          <w:szCs w:val="26"/>
          <w:rtl/>
          <w:lang w:bidi="fa-IR"/>
        </w:rPr>
        <w:t>7</w:t>
      </w:r>
      <w:r w:rsidRPr="002B7813">
        <w:rPr>
          <w:rFonts w:cs="B Titr" w:hint="cs"/>
          <w:sz w:val="26"/>
          <w:szCs w:val="26"/>
          <w:rtl/>
          <w:lang w:bidi="fa-IR"/>
        </w:rPr>
        <w:t xml:space="preserve">- روش اصلاح قرارداد </w:t>
      </w:r>
    </w:p>
    <w:p w:rsidR="005514A7" w:rsidRDefault="00A67D08" w:rsidP="00D11DBE">
      <w:pPr>
        <w:pStyle w:val="ListParagraph"/>
        <w:numPr>
          <w:ilvl w:val="0"/>
          <w:numId w:val="31"/>
        </w:numPr>
        <w:tabs>
          <w:tab w:val="left" w:pos="425"/>
        </w:tabs>
        <w:bidi/>
        <w:ind w:left="425" w:hanging="426"/>
        <w:jc w:val="both"/>
        <w:rPr>
          <w:rFonts w:cs="B Nazanin"/>
          <w:lang w:bidi="fa-IR"/>
        </w:rPr>
      </w:pPr>
      <w:r w:rsidRPr="00D11DBE">
        <w:rPr>
          <w:rFonts w:cs="B Nazanin" w:hint="cs"/>
          <w:rtl/>
          <w:lang w:bidi="fa-IR"/>
        </w:rPr>
        <w:t xml:space="preserve">طرف اول می تواند در صورت ضرورت نسبت به تغییر میزان حجم کار </w:t>
      </w:r>
      <w:r w:rsidR="005514A7" w:rsidRPr="00D11DBE">
        <w:rPr>
          <w:rFonts w:cs="B Nazanin" w:hint="cs"/>
          <w:rtl/>
          <w:lang w:bidi="fa-IR"/>
        </w:rPr>
        <w:t xml:space="preserve">با اعلام به طرف دوم </w:t>
      </w:r>
      <w:r w:rsidRPr="00D11DBE">
        <w:rPr>
          <w:rFonts w:cs="B Nazanin" w:hint="cs"/>
          <w:rtl/>
          <w:lang w:bidi="fa-IR"/>
        </w:rPr>
        <w:t xml:space="preserve">حجم و مدت </w:t>
      </w:r>
      <w:r w:rsidR="005514A7" w:rsidRPr="00D11DBE">
        <w:rPr>
          <w:rFonts w:cs="B Nazanin" w:hint="cs"/>
          <w:rtl/>
          <w:lang w:bidi="fa-IR"/>
        </w:rPr>
        <w:t xml:space="preserve">قرارداد </w:t>
      </w:r>
      <w:r w:rsidRPr="00D11DBE">
        <w:rPr>
          <w:rFonts w:cs="B Nazanin" w:hint="cs"/>
          <w:rtl/>
          <w:lang w:bidi="fa-IR"/>
        </w:rPr>
        <w:t xml:space="preserve">را </w:t>
      </w:r>
      <w:r w:rsidR="005514A7" w:rsidRPr="00D11DBE">
        <w:rPr>
          <w:rFonts w:cs="B Nazanin" w:hint="cs"/>
          <w:rtl/>
          <w:lang w:bidi="fa-IR"/>
        </w:rPr>
        <w:t>تا 25 درصد مب</w:t>
      </w:r>
      <w:r w:rsidRPr="00D11DBE">
        <w:rPr>
          <w:rFonts w:cs="B Nazanin" w:hint="cs"/>
          <w:rtl/>
          <w:lang w:bidi="fa-IR"/>
        </w:rPr>
        <w:t>لغ قرارداد کاهش و یا افزایش دهد، بدیهی است مبلغ قرارداد متناسب با کاهش یا افزایش حجم یا مدت تغییر می یابد.</w:t>
      </w:r>
    </w:p>
    <w:p w:rsidR="005514A7" w:rsidRPr="00D11DBE" w:rsidRDefault="005514A7" w:rsidP="00D11DBE">
      <w:pPr>
        <w:pStyle w:val="ListParagraph"/>
        <w:numPr>
          <w:ilvl w:val="0"/>
          <w:numId w:val="31"/>
        </w:numPr>
        <w:tabs>
          <w:tab w:val="left" w:pos="425"/>
        </w:tabs>
        <w:bidi/>
        <w:ind w:left="425" w:hanging="426"/>
        <w:jc w:val="both"/>
        <w:rPr>
          <w:rFonts w:cs="B Nazanin"/>
          <w:rtl/>
          <w:lang w:bidi="fa-IR"/>
        </w:rPr>
      </w:pPr>
      <w:r w:rsidRPr="00D11DBE">
        <w:rPr>
          <w:rFonts w:cs="B Nazanin" w:hint="cs"/>
          <w:rtl/>
          <w:lang w:bidi="fa-IR"/>
        </w:rPr>
        <w:t>طرف اول می تواند در صورت ضرورت در جهت حسن اجرای این قرارداد و با رعایت مقررات عمومی، شرایط اختصاصی را که لازم می داند با اعلام به طرف دوم، به این قرارداد الحاق نماید</w:t>
      </w:r>
    </w:p>
    <w:p w:rsidR="00FF7A38" w:rsidRPr="002B7813" w:rsidRDefault="00233318" w:rsidP="00D30EBF">
      <w:pPr>
        <w:pStyle w:val="Title"/>
        <w:ind w:left="720" w:hanging="720"/>
        <w:jc w:val="both"/>
        <w:rPr>
          <w:sz w:val="26"/>
          <w:szCs w:val="26"/>
          <w:rtl/>
        </w:rPr>
      </w:pPr>
      <w:r w:rsidRPr="002B7813">
        <w:rPr>
          <w:rFonts w:hint="cs"/>
          <w:sz w:val="26"/>
          <w:szCs w:val="26"/>
          <w:rtl/>
        </w:rPr>
        <w:t xml:space="preserve">ماده </w:t>
      </w:r>
      <w:r w:rsidR="00D30EBF">
        <w:rPr>
          <w:rFonts w:hint="cs"/>
          <w:sz w:val="26"/>
          <w:szCs w:val="26"/>
          <w:rtl/>
        </w:rPr>
        <w:t>8</w:t>
      </w:r>
      <w:r w:rsidR="002A1DCB" w:rsidRPr="002B7813">
        <w:rPr>
          <w:rFonts w:hint="cs"/>
          <w:sz w:val="26"/>
          <w:szCs w:val="26"/>
          <w:rtl/>
        </w:rPr>
        <w:t>-</w:t>
      </w:r>
      <w:r w:rsidRPr="002B7813">
        <w:rPr>
          <w:rFonts w:hint="cs"/>
          <w:sz w:val="26"/>
          <w:szCs w:val="26"/>
          <w:rtl/>
        </w:rPr>
        <w:t xml:space="preserve"> تعهدات</w:t>
      </w:r>
      <w:r w:rsidR="00D30502" w:rsidRPr="002B7813">
        <w:rPr>
          <w:rFonts w:hint="cs"/>
          <w:sz w:val="26"/>
          <w:szCs w:val="26"/>
          <w:rtl/>
        </w:rPr>
        <w:t xml:space="preserve"> </w:t>
      </w:r>
      <w:r w:rsidR="002C7CA3" w:rsidRPr="002B7813">
        <w:rPr>
          <w:rFonts w:hint="cs"/>
          <w:sz w:val="26"/>
          <w:szCs w:val="26"/>
          <w:rtl/>
        </w:rPr>
        <w:t>طرف اول</w:t>
      </w:r>
      <w:r w:rsidR="00900B25" w:rsidRPr="002B7813">
        <w:rPr>
          <w:rFonts w:hint="cs"/>
          <w:sz w:val="26"/>
          <w:szCs w:val="26"/>
          <w:rtl/>
        </w:rPr>
        <w:t xml:space="preserve"> </w:t>
      </w:r>
    </w:p>
    <w:p w:rsidR="001D6B92" w:rsidRDefault="001D6B92" w:rsidP="00D11DBE">
      <w:pPr>
        <w:pStyle w:val="ListParagraph"/>
        <w:numPr>
          <w:ilvl w:val="0"/>
          <w:numId w:val="32"/>
        </w:numPr>
        <w:tabs>
          <w:tab w:val="right" w:pos="6660"/>
        </w:tabs>
        <w:bidi/>
        <w:spacing w:after="200" w:line="276" w:lineRule="auto"/>
        <w:ind w:left="425" w:hanging="426"/>
        <w:rPr>
          <w:rFonts w:ascii="Calibri" w:hAnsi="Calibri" w:cs="B Nazanin"/>
          <w:lang w:bidi="fa-IR"/>
        </w:rPr>
      </w:pPr>
      <w:r w:rsidRPr="00D11DBE">
        <w:rPr>
          <w:rFonts w:ascii="Calibri" w:hAnsi="Calibri" w:cs="B Nazanin" w:hint="cs"/>
          <w:rtl/>
          <w:lang w:bidi="fa-IR"/>
        </w:rPr>
        <w:t>هماهنگي با مراكز انتظامي وذيصلاح استان وشهرستانهاي محل فعاليت</w:t>
      </w:r>
      <w:r w:rsidRPr="00D11DBE">
        <w:rPr>
          <w:rFonts w:ascii="Calibri" w:hAnsi="Calibri" w:cs="B Nazanin"/>
          <w:lang w:bidi="fa-IR"/>
        </w:rPr>
        <w:t>DIC</w:t>
      </w:r>
    </w:p>
    <w:p w:rsidR="001D6B92" w:rsidRDefault="001D6B92" w:rsidP="00D11DBE">
      <w:pPr>
        <w:pStyle w:val="ListParagraph"/>
        <w:numPr>
          <w:ilvl w:val="0"/>
          <w:numId w:val="32"/>
        </w:numPr>
        <w:tabs>
          <w:tab w:val="right" w:pos="6660"/>
        </w:tabs>
        <w:bidi/>
        <w:spacing w:after="200" w:line="276" w:lineRule="auto"/>
        <w:ind w:left="425" w:hanging="426"/>
        <w:rPr>
          <w:rFonts w:ascii="Calibri" w:hAnsi="Calibri" w:cs="B Nazanin"/>
          <w:lang w:bidi="fa-IR"/>
        </w:rPr>
      </w:pPr>
      <w:r w:rsidRPr="00D11DBE">
        <w:rPr>
          <w:rFonts w:ascii="Calibri" w:hAnsi="Calibri" w:cs="B Nazanin" w:hint="cs"/>
          <w:sz w:val="22"/>
          <w:szCs w:val="22"/>
          <w:rtl/>
          <w:lang w:bidi="fa-IR"/>
        </w:rPr>
        <w:t>نظارت وارزيابي برعملكرد مركزگذري خدمات كاهش آسيب اعتياد (</w:t>
      </w:r>
      <w:r w:rsidRPr="00D11DBE">
        <w:rPr>
          <w:rFonts w:ascii="Calibri" w:hAnsi="Calibri" w:cs="B Nazanin"/>
          <w:sz w:val="22"/>
          <w:szCs w:val="22"/>
          <w:lang w:bidi="fa-IR"/>
        </w:rPr>
        <w:t>DIC</w:t>
      </w:r>
      <w:r w:rsidRPr="00D11DBE">
        <w:rPr>
          <w:rFonts w:ascii="Calibri" w:hAnsi="Calibri" w:cs="B Nazanin" w:hint="cs"/>
          <w:sz w:val="22"/>
          <w:szCs w:val="22"/>
          <w:rtl/>
          <w:lang w:bidi="fa-IR"/>
        </w:rPr>
        <w:t xml:space="preserve"> ) تيم سيار(</w:t>
      </w:r>
      <w:r w:rsidRPr="00D11DBE">
        <w:rPr>
          <w:rFonts w:ascii="Calibri" w:hAnsi="Calibri" w:cs="B Nazanin"/>
          <w:sz w:val="22"/>
          <w:szCs w:val="22"/>
          <w:lang w:bidi="fa-IR"/>
        </w:rPr>
        <w:t>OUTREACH</w:t>
      </w:r>
      <w:r w:rsidRPr="00D11DBE">
        <w:rPr>
          <w:rFonts w:ascii="Calibri" w:hAnsi="Calibri" w:cs="B Nazanin" w:hint="cs"/>
          <w:sz w:val="22"/>
          <w:szCs w:val="22"/>
          <w:rtl/>
          <w:lang w:bidi="fa-IR"/>
        </w:rPr>
        <w:t xml:space="preserve"> )و واحد درمان متادون </w:t>
      </w:r>
      <w:r w:rsidRPr="00D11DBE">
        <w:rPr>
          <w:rFonts w:ascii="Calibri" w:hAnsi="Calibri" w:hint="cs"/>
          <w:sz w:val="22"/>
          <w:szCs w:val="22"/>
          <w:rtl/>
          <w:lang w:bidi="fa-IR"/>
        </w:rPr>
        <w:t>(</w:t>
      </w:r>
      <w:r w:rsidRPr="00D11DBE">
        <w:rPr>
          <w:rFonts w:ascii="Calibri" w:hAnsi="Calibri"/>
          <w:sz w:val="22"/>
          <w:szCs w:val="22"/>
          <w:lang w:bidi="fa-IR"/>
        </w:rPr>
        <w:t xml:space="preserve"> (MMT </w:t>
      </w:r>
      <w:r w:rsidRPr="00D11DBE">
        <w:rPr>
          <w:rFonts w:ascii="Calibri" w:hAnsi="Calibri" w:hint="cs"/>
          <w:sz w:val="22"/>
          <w:szCs w:val="22"/>
          <w:rtl/>
          <w:lang w:bidi="fa-IR"/>
        </w:rPr>
        <w:t xml:space="preserve">     </w:t>
      </w:r>
      <w:r w:rsidRPr="00D11DBE">
        <w:rPr>
          <w:rFonts w:ascii="Calibri" w:hAnsi="Calibri" w:cs="B Nazanin" w:hint="cs"/>
          <w:sz w:val="22"/>
          <w:szCs w:val="22"/>
          <w:rtl/>
          <w:lang w:bidi="fa-IR"/>
        </w:rPr>
        <w:t xml:space="preserve">ازطريق حضور مستقيم </w:t>
      </w:r>
      <w:r w:rsidRPr="00D11DBE">
        <w:rPr>
          <w:rFonts w:ascii="Calibri" w:hAnsi="Calibri" w:cs="B Nazanin" w:hint="cs"/>
          <w:b/>
          <w:bCs/>
          <w:sz w:val="22"/>
          <w:szCs w:val="22"/>
          <w:rtl/>
          <w:lang w:bidi="fa-IR"/>
        </w:rPr>
        <w:t xml:space="preserve">( حداقل ماهیانه یک بار )  </w:t>
      </w:r>
      <w:r w:rsidRPr="00D11DBE">
        <w:rPr>
          <w:rFonts w:ascii="Calibri" w:hAnsi="Calibri" w:cs="B Nazanin" w:hint="cs"/>
          <w:sz w:val="22"/>
          <w:szCs w:val="22"/>
          <w:rtl/>
          <w:lang w:bidi="fa-IR"/>
        </w:rPr>
        <w:t>و</w:t>
      </w:r>
      <w:r w:rsidRPr="00D11DBE">
        <w:rPr>
          <w:rFonts w:ascii="Calibri" w:hAnsi="Calibri" w:hint="cs"/>
          <w:sz w:val="22"/>
          <w:szCs w:val="22"/>
          <w:rtl/>
          <w:lang w:bidi="fa-IR"/>
        </w:rPr>
        <w:t xml:space="preserve"> </w:t>
      </w:r>
      <w:r w:rsidRPr="00D11DBE">
        <w:rPr>
          <w:rFonts w:ascii="Calibri" w:hAnsi="Calibri" w:cs="B Nazanin" w:hint="cs"/>
          <w:sz w:val="22"/>
          <w:szCs w:val="22"/>
          <w:rtl/>
          <w:lang w:bidi="fa-IR"/>
        </w:rPr>
        <w:t xml:space="preserve">غيرمستقيم ، كارشناسان معرفي شده ازسوي طرف اول قرارداد و معاونت بهداشتی می باشد . </w:t>
      </w:r>
    </w:p>
    <w:p w:rsidR="001D6B92" w:rsidRDefault="001D6B92" w:rsidP="00D11DBE">
      <w:pPr>
        <w:pStyle w:val="ListParagraph"/>
        <w:numPr>
          <w:ilvl w:val="0"/>
          <w:numId w:val="32"/>
        </w:numPr>
        <w:tabs>
          <w:tab w:val="right" w:pos="6660"/>
        </w:tabs>
        <w:bidi/>
        <w:spacing w:after="200" w:line="276" w:lineRule="auto"/>
        <w:ind w:left="425" w:hanging="426"/>
        <w:rPr>
          <w:rFonts w:ascii="Calibri" w:hAnsi="Calibri" w:cs="B Nazanin"/>
          <w:lang w:bidi="fa-IR"/>
        </w:rPr>
      </w:pPr>
      <w:r w:rsidRPr="00D11DBE">
        <w:rPr>
          <w:rFonts w:ascii="Calibri" w:hAnsi="Calibri" w:cs="B Nazanin" w:hint="cs"/>
          <w:sz w:val="22"/>
          <w:szCs w:val="22"/>
          <w:rtl/>
          <w:lang w:bidi="fa-IR"/>
        </w:rPr>
        <w:t>هماهنگي با مراكزمشاوره بيماريهاي رفتاري و مراكزخدمات جامع سلامت  و بيمارستان هاي مربوطه جهت ارائه خدمات  ، مشاوره در زمينه ايدز و ساير عفونت هاي قابل انتقال از راه تزريق و رفتار پرخطر جنسي به بيماران ارجاعي از مركز گذري به استناد ماده 74 دستورالعمل تاسيس مراكز مجاز درمان و كاهش آسيب ( موضوع ماده 15 قانون)</w:t>
      </w:r>
    </w:p>
    <w:p w:rsidR="001D6B92" w:rsidRDefault="001D6B92" w:rsidP="00D11DBE">
      <w:pPr>
        <w:pStyle w:val="ListParagraph"/>
        <w:numPr>
          <w:ilvl w:val="0"/>
          <w:numId w:val="32"/>
        </w:numPr>
        <w:tabs>
          <w:tab w:val="right" w:pos="6660"/>
        </w:tabs>
        <w:bidi/>
        <w:spacing w:after="200" w:line="276" w:lineRule="auto"/>
        <w:ind w:left="425" w:hanging="426"/>
        <w:rPr>
          <w:rFonts w:ascii="Calibri" w:hAnsi="Calibri" w:cs="B Nazanin"/>
          <w:lang w:bidi="fa-IR"/>
        </w:rPr>
      </w:pPr>
      <w:r w:rsidRPr="00D11DBE">
        <w:rPr>
          <w:rFonts w:ascii="Calibri" w:hAnsi="Calibri" w:cs="B Nazanin" w:hint="cs"/>
          <w:rtl/>
          <w:lang w:bidi="fa-IR"/>
        </w:rPr>
        <w:t>برگزاري كارگاه هاي آموزشي وباز آموزي درزمينه كاهش آسيب اعتياد براي پرسنل شاغل درمركزگذري حد اقل يك كارگاه درسال(ماده 63)</w:t>
      </w:r>
    </w:p>
    <w:p w:rsidR="001D6B92" w:rsidRDefault="001D6B92" w:rsidP="00D11DBE">
      <w:pPr>
        <w:pStyle w:val="ListParagraph"/>
        <w:numPr>
          <w:ilvl w:val="0"/>
          <w:numId w:val="32"/>
        </w:numPr>
        <w:tabs>
          <w:tab w:val="right" w:pos="6660"/>
        </w:tabs>
        <w:bidi/>
        <w:spacing w:after="200" w:line="276" w:lineRule="auto"/>
        <w:ind w:left="425" w:hanging="426"/>
        <w:rPr>
          <w:rFonts w:ascii="Calibri" w:hAnsi="Calibri" w:cs="B Nazanin"/>
          <w:lang w:bidi="fa-IR"/>
        </w:rPr>
      </w:pPr>
      <w:r w:rsidRPr="00D11DBE">
        <w:rPr>
          <w:rFonts w:ascii="Calibri" w:hAnsi="Calibri" w:cs="B Nazanin" w:hint="cs"/>
          <w:rtl/>
          <w:lang w:bidi="fa-IR"/>
        </w:rPr>
        <w:t>طرف اول هيچ گونه تعهدي از نظراستخدام ، بيمه وحوادث احتمالي ناشي ازكار درقبال طرف دوم و افرادي كه توسط طرف دوم درمركز</w:t>
      </w:r>
      <w:r w:rsidRPr="00D11DBE">
        <w:rPr>
          <w:rFonts w:ascii="Calibri" w:hAnsi="Calibri" w:cs="B Nazanin" w:hint="cs"/>
          <w:b/>
          <w:bCs/>
          <w:rtl/>
          <w:lang w:bidi="fa-IR"/>
        </w:rPr>
        <w:t xml:space="preserve"> </w:t>
      </w:r>
      <w:r w:rsidRPr="00D11DBE">
        <w:rPr>
          <w:rFonts w:ascii="Calibri" w:hAnsi="Calibri" w:cs="B Nazanin" w:hint="cs"/>
          <w:rtl/>
          <w:lang w:bidi="fa-IR"/>
        </w:rPr>
        <w:t>تيم سيار ، و واحد درمان متادون به كار گرفته مي شوند، نداشته و ندارد.</w:t>
      </w:r>
    </w:p>
    <w:p w:rsidR="001D6B92" w:rsidRDefault="001D6B92" w:rsidP="00D11DBE">
      <w:pPr>
        <w:pStyle w:val="ListParagraph"/>
        <w:numPr>
          <w:ilvl w:val="0"/>
          <w:numId w:val="32"/>
        </w:numPr>
        <w:tabs>
          <w:tab w:val="right" w:pos="6660"/>
        </w:tabs>
        <w:bidi/>
        <w:spacing w:after="200" w:line="276" w:lineRule="auto"/>
        <w:ind w:left="425" w:hanging="426"/>
        <w:rPr>
          <w:rFonts w:ascii="Calibri" w:hAnsi="Calibri" w:cs="B Nazanin"/>
          <w:lang w:bidi="fa-IR"/>
        </w:rPr>
      </w:pPr>
      <w:r w:rsidRPr="00D11DBE">
        <w:rPr>
          <w:rFonts w:ascii="Calibri" w:hAnsi="Calibri" w:cs="B Nazanin" w:hint="cs"/>
          <w:rtl/>
          <w:lang w:bidi="fa-IR"/>
        </w:rPr>
        <w:t>هماهنگي با مراكز بيمارستاني و يا شهرداري جهت دفع بهداشتي زباله هاي عفوني جمع آوري شده</w:t>
      </w:r>
      <w:r w:rsidR="005C1D8E" w:rsidRPr="00D11DBE">
        <w:rPr>
          <w:rFonts w:ascii="Calibri" w:hAnsi="Calibri" w:cs="B Nazanin"/>
          <w:lang w:bidi="fa-IR"/>
        </w:rPr>
        <w:t>.</w:t>
      </w:r>
    </w:p>
    <w:p w:rsidR="005C1D8E" w:rsidRDefault="005C1D8E" w:rsidP="00D11DBE">
      <w:pPr>
        <w:pStyle w:val="ListParagraph"/>
        <w:numPr>
          <w:ilvl w:val="0"/>
          <w:numId w:val="32"/>
        </w:numPr>
        <w:tabs>
          <w:tab w:val="right" w:pos="6660"/>
        </w:tabs>
        <w:bidi/>
        <w:spacing w:after="200" w:line="276" w:lineRule="auto"/>
        <w:ind w:left="425" w:hanging="426"/>
        <w:rPr>
          <w:rFonts w:ascii="Calibri" w:hAnsi="Calibri" w:cs="B Nazanin"/>
          <w:lang w:bidi="fa-IR"/>
        </w:rPr>
      </w:pPr>
      <w:r w:rsidRPr="00D11DBE">
        <w:rPr>
          <w:rFonts w:ascii="Calibri" w:hAnsi="Calibri" w:cs="B Nazanin" w:hint="cs"/>
          <w:rtl/>
          <w:lang w:bidi="fa-IR"/>
        </w:rPr>
        <w:t>طرف اول مجاز است برای فسخ قرارداد ، حداقل یک ماه قبل از فسخ ، موضوع را کتبا به طرف دوم اطلاع دهد.</w:t>
      </w:r>
    </w:p>
    <w:p w:rsidR="005C1D8E" w:rsidRPr="00D11DBE" w:rsidRDefault="005C1D8E" w:rsidP="00D11DBE">
      <w:pPr>
        <w:pStyle w:val="ListParagraph"/>
        <w:numPr>
          <w:ilvl w:val="0"/>
          <w:numId w:val="32"/>
        </w:numPr>
        <w:tabs>
          <w:tab w:val="right" w:pos="6660"/>
        </w:tabs>
        <w:bidi/>
        <w:spacing w:after="200" w:line="276" w:lineRule="auto"/>
        <w:ind w:left="425" w:hanging="426"/>
        <w:rPr>
          <w:rFonts w:ascii="Calibri" w:hAnsi="Calibri" w:cs="B Nazanin"/>
          <w:rtl/>
          <w:lang w:bidi="fa-IR"/>
        </w:rPr>
      </w:pPr>
      <w:r w:rsidRPr="00D11DBE">
        <w:rPr>
          <w:rFonts w:ascii="Calibri" w:hAnsi="Calibri" w:cs="B Nazanin" w:hint="cs"/>
          <w:rtl/>
          <w:lang w:bidi="fa-IR"/>
        </w:rPr>
        <w:t>معرفی یک نفر نماینده تام الاختیار کارفرما جهت همکاری و ایجاد هماهنگی های لازم با شرکت طرف قرارداد.</w:t>
      </w:r>
    </w:p>
    <w:p w:rsidR="00762DD4" w:rsidRDefault="00762DD4" w:rsidP="00945A69">
      <w:pPr>
        <w:pStyle w:val="Title"/>
        <w:jc w:val="both"/>
        <w:rPr>
          <w:sz w:val="26"/>
          <w:szCs w:val="26"/>
          <w:rtl/>
        </w:rPr>
      </w:pPr>
    </w:p>
    <w:p w:rsidR="00233318" w:rsidRPr="002B7813" w:rsidRDefault="00233318" w:rsidP="00D30EBF">
      <w:pPr>
        <w:pStyle w:val="Title"/>
        <w:jc w:val="both"/>
        <w:rPr>
          <w:sz w:val="26"/>
          <w:szCs w:val="26"/>
          <w:rtl/>
        </w:rPr>
      </w:pPr>
      <w:r w:rsidRPr="002B7813">
        <w:rPr>
          <w:rFonts w:hint="cs"/>
          <w:sz w:val="26"/>
          <w:szCs w:val="26"/>
          <w:rtl/>
        </w:rPr>
        <w:lastRenderedPageBreak/>
        <w:t xml:space="preserve">ماده </w:t>
      </w:r>
      <w:r w:rsidR="00D30EBF">
        <w:rPr>
          <w:rFonts w:hint="cs"/>
          <w:sz w:val="26"/>
          <w:szCs w:val="26"/>
          <w:rtl/>
        </w:rPr>
        <w:t>9</w:t>
      </w:r>
      <w:r w:rsidR="002A1DCB" w:rsidRPr="002B7813">
        <w:rPr>
          <w:rFonts w:hint="cs"/>
          <w:sz w:val="26"/>
          <w:szCs w:val="26"/>
          <w:rtl/>
        </w:rPr>
        <w:t xml:space="preserve">- </w:t>
      </w:r>
      <w:r w:rsidRPr="002B7813">
        <w:rPr>
          <w:rFonts w:hint="cs"/>
          <w:sz w:val="26"/>
          <w:szCs w:val="26"/>
          <w:rtl/>
        </w:rPr>
        <w:t xml:space="preserve"> تعهدات </w:t>
      </w:r>
      <w:r w:rsidR="002C7CA3" w:rsidRPr="002B7813">
        <w:rPr>
          <w:rFonts w:hint="cs"/>
          <w:sz w:val="26"/>
          <w:szCs w:val="26"/>
          <w:rtl/>
        </w:rPr>
        <w:t>طرف دوم</w:t>
      </w:r>
      <w:r w:rsidR="005B5336" w:rsidRPr="002B7813">
        <w:rPr>
          <w:rFonts w:hint="cs"/>
          <w:sz w:val="26"/>
          <w:szCs w:val="26"/>
          <w:rtl/>
        </w:rPr>
        <w:t xml:space="preserve"> </w:t>
      </w:r>
    </w:p>
    <w:p w:rsidR="001D6B92" w:rsidRDefault="001D6B92" w:rsidP="00886CF4">
      <w:pPr>
        <w:pStyle w:val="ListParagraph"/>
        <w:numPr>
          <w:ilvl w:val="0"/>
          <w:numId w:val="33"/>
        </w:numPr>
        <w:tabs>
          <w:tab w:val="right" w:pos="6660"/>
        </w:tabs>
        <w:bidi/>
        <w:spacing w:after="200" w:line="276" w:lineRule="auto"/>
        <w:ind w:left="425" w:hanging="426"/>
        <w:jc w:val="lowKashida"/>
        <w:rPr>
          <w:rFonts w:ascii="Calibri" w:hAnsi="Calibri" w:cs="B Nazanin"/>
          <w:lang w:bidi="fa-IR"/>
        </w:rPr>
      </w:pPr>
      <w:r w:rsidRPr="00D11DBE">
        <w:rPr>
          <w:rFonts w:ascii="Calibri" w:hAnsi="Calibri" w:cs="B Nazanin" w:hint="cs"/>
          <w:rtl/>
          <w:lang w:bidi="fa-IR"/>
        </w:rPr>
        <w:t xml:space="preserve">ضوابط پرسنلي :  مركز  موظف است خدمات مورد نظر را با بهره گيري از افرادي كه بر اساس ماده 63 فصل سوم دستورالعمل تاسيس مراكز مجاز درمان و كاهش آسيب تعين شده است به مددجويان ارائه نمايد. </w:t>
      </w:r>
    </w:p>
    <w:p w:rsidR="001D6B92" w:rsidRDefault="00E95AB5" w:rsidP="00886CF4">
      <w:pPr>
        <w:pStyle w:val="ListParagraph"/>
        <w:numPr>
          <w:ilvl w:val="0"/>
          <w:numId w:val="33"/>
        </w:numPr>
        <w:tabs>
          <w:tab w:val="right" w:pos="6660"/>
        </w:tabs>
        <w:bidi/>
        <w:spacing w:after="200" w:line="276" w:lineRule="auto"/>
        <w:ind w:left="425" w:hanging="426"/>
        <w:jc w:val="lowKashida"/>
        <w:rPr>
          <w:rFonts w:ascii="Calibri" w:hAnsi="Calibri" w:cs="B Nazanin"/>
          <w:lang w:bidi="fa-IR"/>
        </w:rPr>
      </w:pPr>
      <w:r>
        <w:rPr>
          <w:rFonts w:ascii="Calibri" w:hAnsi="Calibri" w:cs="B Nazanin" w:hint="cs"/>
          <w:rtl/>
          <w:lang w:bidi="fa-IR"/>
        </w:rPr>
        <w:t>و</w:t>
      </w:r>
      <w:r w:rsidR="001D6B92" w:rsidRPr="00D11DBE">
        <w:rPr>
          <w:rFonts w:ascii="Calibri" w:hAnsi="Calibri" w:cs="B Nazanin" w:hint="cs"/>
          <w:rtl/>
          <w:lang w:bidi="fa-IR"/>
        </w:rPr>
        <w:t>ظايف پرسنلي</w:t>
      </w:r>
      <w:r w:rsidR="001D6B92" w:rsidRPr="00D11DBE">
        <w:rPr>
          <w:rFonts w:ascii="Calibri" w:hAnsi="Calibri" w:cs="B Nazanin" w:hint="cs"/>
          <w:b/>
          <w:bCs/>
          <w:rtl/>
          <w:lang w:bidi="fa-IR"/>
        </w:rPr>
        <w:t xml:space="preserve"> </w:t>
      </w:r>
      <w:r w:rsidR="001D6B92" w:rsidRPr="00D11DBE">
        <w:rPr>
          <w:rFonts w:ascii="Calibri" w:hAnsi="Calibri" w:cs="B Nazanin" w:hint="cs"/>
          <w:rtl/>
          <w:lang w:bidi="fa-IR"/>
        </w:rPr>
        <w:t xml:space="preserve">: وظايف پرسنل مركز، تيم سيار و واحد متادون براساس فصول يك، دو و سه دستورالعمل تاسيس مراكز مجاز درمان و كاهش آسيب مي باشد. </w:t>
      </w:r>
    </w:p>
    <w:p w:rsidR="001D6B92" w:rsidRDefault="001D6B92" w:rsidP="00886CF4">
      <w:pPr>
        <w:pStyle w:val="ListParagraph"/>
        <w:numPr>
          <w:ilvl w:val="0"/>
          <w:numId w:val="33"/>
        </w:numPr>
        <w:tabs>
          <w:tab w:val="right" w:pos="6660"/>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بررسي و تاييد صلاحيت علمي و عملي كاركنان مركز و تيم سيار بر اساس ضوابط دستورالعمل توسط مسئول مركز الزامي است.</w:t>
      </w:r>
    </w:p>
    <w:p w:rsidR="001D6B92" w:rsidRDefault="001D6B92" w:rsidP="00886CF4">
      <w:pPr>
        <w:pStyle w:val="ListParagraph"/>
        <w:numPr>
          <w:ilvl w:val="0"/>
          <w:numId w:val="33"/>
        </w:numPr>
        <w:tabs>
          <w:tab w:val="right" w:pos="6660"/>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حضور مسئول مركز در تمامي ساع</w:t>
      </w:r>
      <w:r w:rsidR="00E95AB5">
        <w:rPr>
          <w:rFonts w:ascii="Calibri" w:hAnsi="Calibri" w:cs="B Nazanin" w:hint="cs"/>
          <w:rtl/>
          <w:lang w:bidi="fa-IR"/>
        </w:rPr>
        <w:t>ات كار  و قبول مسئوليت هاي مركز.</w:t>
      </w:r>
    </w:p>
    <w:p w:rsidR="001D6B92" w:rsidRDefault="001D6B92" w:rsidP="00886CF4">
      <w:pPr>
        <w:pStyle w:val="ListParagraph"/>
        <w:numPr>
          <w:ilvl w:val="0"/>
          <w:numId w:val="33"/>
        </w:numPr>
        <w:tabs>
          <w:tab w:val="right" w:pos="6660"/>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برگزاري جلسات هفتگي با حضور كليه كاركنان و تداوم اين جلسات بر طبق برنامه</w:t>
      </w:r>
    </w:p>
    <w:p w:rsidR="001D6B92" w:rsidRDefault="001D6B92" w:rsidP="00886CF4">
      <w:pPr>
        <w:pStyle w:val="ListParagraph"/>
        <w:numPr>
          <w:ilvl w:val="0"/>
          <w:numId w:val="33"/>
        </w:numPr>
        <w:tabs>
          <w:tab w:val="right" w:pos="6660"/>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ثبت وقايعي كه در فرمهاي ثبت اطلاعات گنجانده نمي شود در دفتر گزارش روزانه توسط كليه كاركنان</w:t>
      </w:r>
    </w:p>
    <w:p w:rsidR="001D6B92" w:rsidRDefault="001D6B92" w:rsidP="00886CF4">
      <w:pPr>
        <w:pStyle w:val="ListParagraph"/>
        <w:numPr>
          <w:ilvl w:val="0"/>
          <w:numId w:val="33"/>
        </w:numPr>
        <w:tabs>
          <w:tab w:val="right" w:pos="6660"/>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نظارت بر كليه فعاليت ها و كيفيت انجام خدمات، مشخص كردن نحوه ثبت اطلاعات و آمار در مركز،ارائه گزارش به مقامات ذيربط و همكاري با سازمان ها و نهادهاي ذيربط</w:t>
      </w:r>
    </w:p>
    <w:p w:rsidR="001D6B92" w:rsidRDefault="001D6B92" w:rsidP="00886CF4">
      <w:pPr>
        <w:pStyle w:val="ListParagraph"/>
        <w:numPr>
          <w:ilvl w:val="0"/>
          <w:numId w:val="33"/>
        </w:numPr>
        <w:tabs>
          <w:tab w:val="right" w:pos="6660"/>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اعلام شروع به كار، نام و نشاني دقيق، ساعات فعاليت مركز، ليست پرسنل و سمت آنها و مناطق تحت پوشش تيم سيار به مرجع صادر كننده مجوز</w:t>
      </w:r>
    </w:p>
    <w:p w:rsidR="001D6B92" w:rsidRDefault="001D6B92" w:rsidP="00886CF4">
      <w:pPr>
        <w:pStyle w:val="ListParagraph"/>
        <w:numPr>
          <w:ilvl w:val="0"/>
          <w:numId w:val="33"/>
        </w:numPr>
        <w:tabs>
          <w:tab w:val="right" w:pos="6660"/>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تهيه و نصب نقشه مناطق تحت پوشش و مسير روزانه تيم سيار در مركز و همچنين اصل مجوز در مركز و در معرض ديد مراجعين قرار گيرد.</w:t>
      </w:r>
    </w:p>
    <w:p w:rsidR="00E95AB5" w:rsidRPr="00E95AB5" w:rsidRDefault="00E95AB5"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eastAsia="Calibri" w:hAnsi="Calibri" w:cs="B Nazanin" w:hint="cs"/>
          <w:rtl/>
        </w:rPr>
        <w:t xml:space="preserve">تعيین فضاي فيزيكي با شرايط ذيل: </w:t>
      </w:r>
    </w:p>
    <w:p w:rsidR="001D6B92" w:rsidRPr="00E95AB5" w:rsidRDefault="001D6B92" w:rsidP="00886CF4">
      <w:pPr>
        <w:tabs>
          <w:tab w:val="left" w:pos="850"/>
          <w:tab w:val="left" w:pos="1984"/>
        </w:tabs>
        <w:spacing w:after="200" w:line="276" w:lineRule="auto"/>
        <w:ind w:left="-1"/>
        <w:jc w:val="lowKashida"/>
        <w:rPr>
          <w:rFonts w:ascii="Calibri" w:hAnsi="Calibri" w:cs="B Nazanin"/>
          <w:lang w:bidi="fa-IR"/>
        </w:rPr>
      </w:pPr>
      <w:r w:rsidRPr="00E95AB5">
        <w:rPr>
          <w:rFonts w:ascii="Calibri" w:eastAsia="Calibri" w:hAnsi="Calibri" w:cs="B Nazanin" w:hint="cs"/>
          <w:rtl/>
        </w:rPr>
        <w:t>مساحت ساختمان حد اقل60 مترمربع ، داراي 2 اتاق ، سالن انتظار، آشپزخانه ، انباري(6 متر مربع) ، سرويس بهداشتي (حمام ، توالت) كه به تائيد كارشناس معاونت بهداشتی دانشگاه علوم پزشکی وخدمات بهداشتی درمانی البرز رسيده باشد.(لزوم رعايت ضوابط بهداشتي در مركز الزامي است)</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تهيه وتوزيع اقلام بهداشتي ومصرفي براي بيماران تحت پوشش مركز و تيم سيار</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تهيه يا بكار گيري تجهيزات سرمايه اي مورد نيازمركز كه به تائيد كارشناس معاونت بهداشتی دانشگاه علوم پزشکی وخدمات بهداشتی درمانی البرز رسيده باشد.</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حداقل پرونده تشکیل شده هر</w:t>
      </w:r>
      <w:r w:rsidRPr="00E95AB5">
        <w:rPr>
          <w:rFonts w:ascii="Calibri" w:hAnsi="Calibri" w:cs="B Nazanin"/>
          <w:rtl/>
          <w:lang w:bidi="fa-IR"/>
        </w:rPr>
        <w:t xml:space="preserve"> </w:t>
      </w:r>
      <w:r w:rsidRPr="00E95AB5">
        <w:rPr>
          <w:rFonts w:ascii="Calibri" w:hAnsi="Calibri" w:cs="B Nazanin" w:hint="cs"/>
          <w:rtl/>
          <w:lang w:bidi="fa-IR"/>
        </w:rPr>
        <w:t>مرکز</w:t>
      </w:r>
      <w:r w:rsidRPr="00E95AB5">
        <w:rPr>
          <w:rFonts w:ascii="Calibri" w:hAnsi="Calibri" w:cs="B Nazanin"/>
          <w:rtl/>
          <w:lang w:bidi="fa-IR"/>
        </w:rPr>
        <w:t xml:space="preserve"> </w:t>
      </w:r>
      <w:r w:rsidRPr="00E95AB5">
        <w:rPr>
          <w:rFonts w:ascii="Calibri" w:hAnsi="Calibri" w:cs="B Nazanin" w:hint="cs"/>
          <w:rtl/>
          <w:lang w:bidi="fa-IR"/>
        </w:rPr>
        <w:t>گذری</w:t>
      </w:r>
      <w:r w:rsidRPr="00E95AB5">
        <w:rPr>
          <w:rFonts w:ascii="Calibri" w:hAnsi="Calibri" w:cs="B Nazanin"/>
          <w:rtl/>
          <w:lang w:bidi="fa-IR"/>
        </w:rPr>
        <w:t xml:space="preserve"> </w:t>
      </w:r>
      <w:r w:rsidRPr="00E95AB5">
        <w:rPr>
          <w:rFonts w:ascii="Calibri" w:hAnsi="Calibri" w:cs="B Nazanin" w:hint="cs"/>
          <w:rtl/>
          <w:lang w:bidi="fa-IR"/>
        </w:rPr>
        <w:t>باید</w:t>
      </w:r>
      <w:r w:rsidRPr="00E95AB5">
        <w:rPr>
          <w:rFonts w:ascii="Calibri" w:hAnsi="Calibri" w:cs="B Nazanin"/>
          <w:rtl/>
          <w:lang w:bidi="fa-IR"/>
        </w:rPr>
        <w:t xml:space="preserve"> </w:t>
      </w:r>
      <w:r w:rsidRPr="00E95AB5">
        <w:rPr>
          <w:rFonts w:ascii="Calibri" w:hAnsi="Calibri" w:cs="B Nazanin" w:hint="cs"/>
          <w:rtl/>
          <w:lang w:bidi="fa-IR"/>
        </w:rPr>
        <w:t>در طی</w:t>
      </w:r>
      <w:r w:rsidRPr="00E95AB5">
        <w:rPr>
          <w:rFonts w:ascii="Calibri" w:hAnsi="Calibri" w:cs="B Nazanin"/>
          <w:rtl/>
          <w:lang w:bidi="fa-IR"/>
        </w:rPr>
        <w:t xml:space="preserve"> </w:t>
      </w:r>
      <w:r w:rsidRPr="00E95AB5">
        <w:rPr>
          <w:rFonts w:ascii="Calibri" w:hAnsi="Calibri" w:cs="B Nazanin" w:hint="cs"/>
          <w:rtl/>
          <w:lang w:bidi="fa-IR"/>
        </w:rPr>
        <w:t>یکسال</w:t>
      </w:r>
      <w:r w:rsidRPr="00E95AB5">
        <w:rPr>
          <w:rFonts w:ascii="Calibri" w:hAnsi="Calibri" w:cs="B Nazanin"/>
          <w:rtl/>
          <w:lang w:bidi="fa-IR"/>
        </w:rPr>
        <w:t xml:space="preserve"> </w:t>
      </w:r>
      <w:r w:rsidRPr="00E95AB5">
        <w:rPr>
          <w:rFonts w:ascii="Calibri" w:hAnsi="Calibri" w:cs="B Nazanin" w:hint="cs"/>
          <w:rtl/>
          <w:lang w:bidi="fa-IR"/>
        </w:rPr>
        <w:t>حداقل</w:t>
      </w:r>
      <w:r w:rsidRPr="00E95AB5">
        <w:rPr>
          <w:rFonts w:ascii="Calibri" w:hAnsi="Calibri" w:cs="B Nazanin"/>
          <w:rtl/>
          <w:lang w:bidi="fa-IR"/>
        </w:rPr>
        <w:t xml:space="preserve"> </w:t>
      </w:r>
      <w:r w:rsidRPr="00E95AB5">
        <w:rPr>
          <w:rFonts w:ascii="Calibri" w:hAnsi="Calibri" w:cs="B Nazanin" w:hint="cs"/>
          <w:rtl/>
          <w:lang w:bidi="fa-IR"/>
        </w:rPr>
        <w:t>برای</w:t>
      </w:r>
      <w:r w:rsidRPr="00E95AB5">
        <w:rPr>
          <w:rFonts w:ascii="Calibri" w:hAnsi="Calibri" w:cs="B Nazanin"/>
          <w:rtl/>
          <w:lang w:bidi="fa-IR"/>
        </w:rPr>
        <w:t xml:space="preserve"> 150 </w:t>
      </w:r>
      <w:r w:rsidRPr="00E95AB5">
        <w:rPr>
          <w:rFonts w:ascii="Calibri" w:hAnsi="Calibri" w:cs="B Nazanin" w:hint="cs"/>
          <w:rtl/>
          <w:lang w:bidi="fa-IR"/>
        </w:rPr>
        <w:t>نفر</w:t>
      </w:r>
      <w:r w:rsidRPr="00E95AB5">
        <w:rPr>
          <w:rFonts w:ascii="Calibri" w:hAnsi="Calibri" w:cs="B Nazanin"/>
          <w:rtl/>
          <w:lang w:bidi="fa-IR"/>
        </w:rPr>
        <w:t xml:space="preserve"> </w:t>
      </w:r>
      <w:r w:rsidRPr="00E95AB5">
        <w:rPr>
          <w:rFonts w:ascii="Calibri" w:hAnsi="Calibri" w:cs="B Nazanin" w:hint="cs"/>
          <w:rtl/>
          <w:lang w:bidi="fa-IR"/>
        </w:rPr>
        <w:t>غیر</w:t>
      </w:r>
      <w:r w:rsidRPr="00E95AB5">
        <w:rPr>
          <w:rFonts w:ascii="Calibri" w:hAnsi="Calibri" w:cs="B Nazanin"/>
          <w:rtl/>
          <w:lang w:bidi="fa-IR"/>
        </w:rPr>
        <w:t xml:space="preserve"> </w:t>
      </w:r>
      <w:r w:rsidRPr="00E95AB5">
        <w:rPr>
          <w:rFonts w:ascii="Calibri" w:hAnsi="Calibri" w:cs="B Nazanin" w:hint="cs"/>
          <w:rtl/>
          <w:lang w:bidi="fa-IR"/>
        </w:rPr>
        <w:t>تکراری</w:t>
      </w:r>
      <w:r w:rsidRPr="00E95AB5">
        <w:rPr>
          <w:rFonts w:ascii="Calibri" w:hAnsi="Calibri" w:cs="B Nazanin"/>
          <w:rtl/>
          <w:lang w:bidi="fa-IR"/>
        </w:rPr>
        <w:t xml:space="preserve"> </w:t>
      </w:r>
      <w:r w:rsidRPr="00E95AB5">
        <w:rPr>
          <w:rFonts w:ascii="Calibri" w:hAnsi="Calibri" w:cs="B Nazanin" w:hint="cs"/>
          <w:rtl/>
          <w:lang w:bidi="fa-IR"/>
        </w:rPr>
        <w:t xml:space="preserve">(از افرادی که مواد را به صورت </w:t>
      </w:r>
      <w:r w:rsidRPr="00E95AB5">
        <w:rPr>
          <w:rFonts w:ascii="Calibri" w:hAnsi="Calibri" w:cs="B Nazanin" w:hint="cs"/>
          <w:b/>
          <w:bCs/>
          <w:rtl/>
          <w:lang w:bidi="fa-IR"/>
        </w:rPr>
        <w:t>تزریقی</w:t>
      </w:r>
      <w:r w:rsidRPr="00E95AB5">
        <w:rPr>
          <w:rFonts w:ascii="Calibri" w:hAnsi="Calibri" w:cs="B Nazanin" w:hint="cs"/>
          <w:rtl/>
          <w:lang w:bidi="fa-IR"/>
        </w:rPr>
        <w:t xml:space="preserve"> مصرف می کنند) و امکان</w:t>
      </w:r>
      <w:r w:rsidRPr="00E95AB5">
        <w:rPr>
          <w:rFonts w:ascii="Calibri" w:hAnsi="Calibri" w:cs="B Nazanin"/>
          <w:rtl/>
          <w:lang w:bidi="fa-IR"/>
        </w:rPr>
        <w:t xml:space="preserve"> </w:t>
      </w:r>
      <w:r w:rsidRPr="00E95AB5">
        <w:rPr>
          <w:rFonts w:ascii="Calibri" w:hAnsi="Calibri" w:cs="B Nazanin" w:hint="cs"/>
          <w:rtl/>
          <w:lang w:bidi="fa-IR"/>
        </w:rPr>
        <w:t>دسترسی</w:t>
      </w:r>
      <w:r w:rsidRPr="00E95AB5">
        <w:rPr>
          <w:rFonts w:ascii="Calibri" w:hAnsi="Calibri" w:cs="B Nazanin"/>
          <w:rtl/>
          <w:lang w:bidi="fa-IR"/>
        </w:rPr>
        <w:t xml:space="preserve"> </w:t>
      </w:r>
      <w:r w:rsidRPr="00E95AB5">
        <w:rPr>
          <w:rFonts w:ascii="Calibri" w:hAnsi="Calibri" w:cs="B Nazanin" w:hint="cs"/>
          <w:rtl/>
          <w:lang w:bidi="fa-IR"/>
        </w:rPr>
        <w:t>به</w:t>
      </w:r>
      <w:r w:rsidRPr="00E95AB5">
        <w:rPr>
          <w:rFonts w:ascii="Calibri" w:hAnsi="Calibri" w:cs="B Nazanin"/>
          <w:rtl/>
          <w:lang w:bidi="fa-IR"/>
        </w:rPr>
        <w:t xml:space="preserve"> </w:t>
      </w:r>
      <w:r w:rsidRPr="00E95AB5">
        <w:rPr>
          <w:rFonts w:ascii="Calibri" w:hAnsi="Calibri" w:cs="B Nazanin" w:hint="cs"/>
          <w:rtl/>
          <w:lang w:bidi="fa-IR"/>
        </w:rPr>
        <w:t>خدمات</w:t>
      </w:r>
      <w:r w:rsidRPr="00E95AB5">
        <w:rPr>
          <w:rFonts w:ascii="Calibri" w:hAnsi="Calibri" w:cs="B Nazanin"/>
          <w:rtl/>
          <w:lang w:bidi="fa-IR"/>
        </w:rPr>
        <w:t xml:space="preserve"> </w:t>
      </w:r>
      <w:r w:rsidRPr="00E95AB5">
        <w:rPr>
          <w:rFonts w:ascii="Calibri" w:hAnsi="Calibri" w:cs="B Nazanin" w:hint="cs"/>
          <w:rtl/>
          <w:lang w:bidi="fa-IR"/>
        </w:rPr>
        <w:t>را</w:t>
      </w:r>
      <w:r w:rsidRPr="00E95AB5">
        <w:rPr>
          <w:rFonts w:ascii="Calibri" w:hAnsi="Calibri" w:cs="B Nazanin"/>
          <w:rtl/>
          <w:lang w:bidi="fa-IR"/>
        </w:rPr>
        <w:t xml:space="preserve"> </w:t>
      </w:r>
      <w:r w:rsidRPr="00E95AB5">
        <w:rPr>
          <w:rFonts w:ascii="Calibri" w:hAnsi="Calibri" w:cs="B Nazanin" w:hint="cs"/>
          <w:rtl/>
          <w:lang w:bidi="fa-IR"/>
        </w:rPr>
        <w:t>فراهم</w:t>
      </w:r>
      <w:r w:rsidRPr="00E95AB5">
        <w:rPr>
          <w:rFonts w:ascii="Calibri" w:hAnsi="Calibri" w:cs="B Nazanin"/>
          <w:rtl/>
          <w:lang w:bidi="fa-IR"/>
        </w:rPr>
        <w:t xml:space="preserve"> </w:t>
      </w:r>
      <w:r w:rsidRPr="00E95AB5">
        <w:rPr>
          <w:rFonts w:ascii="Calibri" w:hAnsi="Calibri" w:cs="B Nazanin" w:hint="cs"/>
          <w:rtl/>
          <w:lang w:bidi="fa-IR"/>
        </w:rPr>
        <w:t xml:space="preserve">نماید. </w:t>
      </w:r>
      <w:r w:rsidRPr="00E95AB5">
        <w:rPr>
          <w:rFonts w:ascii="Calibri" w:hAnsi="Calibri" w:cs="B Nazanin"/>
          <w:rtl/>
          <w:lang w:bidi="fa-IR"/>
        </w:rPr>
        <w:t xml:space="preserve"> </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هر تیم سیار باید درطی یکسال حداقل برای 60 نفر</w:t>
      </w:r>
      <w:r w:rsidRPr="00E95AB5">
        <w:rPr>
          <w:rFonts w:ascii="Calibri" w:hAnsi="Calibri" w:cs="B Nazanin"/>
          <w:rtl/>
          <w:lang w:bidi="fa-IR"/>
        </w:rPr>
        <w:t xml:space="preserve"> </w:t>
      </w:r>
      <w:r w:rsidRPr="00E95AB5">
        <w:rPr>
          <w:rFonts w:ascii="Calibri" w:hAnsi="Calibri" w:cs="B Nazanin" w:hint="cs"/>
          <w:rtl/>
          <w:lang w:bidi="fa-IR"/>
        </w:rPr>
        <w:t>غیر</w:t>
      </w:r>
      <w:r w:rsidRPr="00E95AB5">
        <w:rPr>
          <w:rFonts w:ascii="Calibri" w:hAnsi="Calibri" w:cs="B Nazanin"/>
          <w:rtl/>
          <w:lang w:bidi="fa-IR"/>
        </w:rPr>
        <w:t xml:space="preserve"> </w:t>
      </w:r>
      <w:r w:rsidRPr="00E95AB5">
        <w:rPr>
          <w:rFonts w:ascii="Calibri" w:hAnsi="Calibri" w:cs="B Nazanin" w:hint="cs"/>
          <w:rtl/>
          <w:lang w:bidi="fa-IR"/>
        </w:rPr>
        <w:t xml:space="preserve">تکراری در خارج از مرکز </w:t>
      </w:r>
      <w:r w:rsidRPr="00E95AB5">
        <w:rPr>
          <w:rFonts w:ascii="Calibri" w:hAnsi="Calibri" w:cs="B Nazanin"/>
          <w:rtl/>
          <w:lang w:bidi="fa-IR"/>
        </w:rPr>
        <w:t xml:space="preserve"> </w:t>
      </w:r>
      <w:r w:rsidRPr="00E95AB5">
        <w:rPr>
          <w:rFonts w:ascii="Calibri" w:hAnsi="Calibri" w:cs="B Nazanin" w:hint="cs"/>
          <w:rtl/>
          <w:lang w:bidi="fa-IR"/>
        </w:rPr>
        <w:t xml:space="preserve">(از افرادی که مواد را به صورت </w:t>
      </w:r>
      <w:r w:rsidRPr="00E95AB5">
        <w:rPr>
          <w:rFonts w:ascii="Calibri" w:hAnsi="Calibri" w:cs="B Nazanin" w:hint="cs"/>
          <w:b/>
          <w:bCs/>
          <w:rtl/>
          <w:lang w:bidi="fa-IR"/>
        </w:rPr>
        <w:t>تزریقی</w:t>
      </w:r>
      <w:r w:rsidRPr="00E95AB5">
        <w:rPr>
          <w:rFonts w:ascii="Calibri" w:hAnsi="Calibri" w:cs="B Nazanin" w:hint="cs"/>
          <w:rtl/>
          <w:lang w:bidi="fa-IR"/>
        </w:rPr>
        <w:t xml:space="preserve"> مصرف می کنند) امکان دسترسی به خدمات را فراهم نماید.</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 xml:space="preserve">هر </w:t>
      </w:r>
      <w:r w:rsidRPr="00E95AB5">
        <w:rPr>
          <w:rFonts w:ascii="Calibri" w:hAnsi="Calibri" w:cs="B Nazanin" w:hint="eastAsia"/>
          <w:rtl/>
          <w:lang w:bidi="fa-IR"/>
        </w:rPr>
        <w:t>مرکز</w:t>
      </w:r>
      <w:r w:rsidRPr="00E95AB5">
        <w:rPr>
          <w:rFonts w:ascii="Calibri" w:hAnsi="Calibri" w:cs="B Nazanin"/>
          <w:rtl/>
          <w:lang w:bidi="fa-IR"/>
        </w:rPr>
        <w:t xml:space="preserve"> </w:t>
      </w:r>
      <w:r w:rsidRPr="00E95AB5">
        <w:rPr>
          <w:rFonts w:ascii="Calibri" w:hAnsi="Calibri" w:cs="B Nazanin" w:hint="eastAsia"/>
          <w:rtl/>
          <w:lang w:bidi="fa-IR"/>
        </w:rPr>
        <w:t>دارا</w:t>
      </w:r>
      <w:r w:rsidRPr="00E95AB5">
        <w:rPr>
          <w:rFonts w:ascii="Calibri" w:hAnsi="Calibri" w:cs="B Nazanin" w:hint="cs"/>
          <w:rtl/>
          <w:lang w:bidi="fa-IR"/>
        </w:rPr>
        <w:t>ی</w:t>
      </w:r>
      <w:r w:rsidRPr="00E95AB5">
        <w:rPr>
          <w:rFonts w:ascii="Calibri" w:hAnsi="Calibri" w:cs="B Nazanin"/>
          <w:rtl/>
          <w:lang w:bidi="fa-IR"/>
        </w:rPr>
        <w:t xml:space="preserve"> </w:t>
      </w:r>
      <w:r w:rsidRPr="00E95AB5">
        <w:rPr>
          <w:rFonts w:ascii="Calibri" w:hAnsi="Calibri" w:cs="B Nazanin" w:hint="eastAsia"/>
          <w:rtl/>
          <w:lang w:bidi="fa-IR"/>
        </w:rPr>
        <w:t>دو</w:t>
      </w:r>
      <w:r w:rsidRPr="00E95AB5">
        <w:rPr>
          <w:rFonts w:ascii="Calibri" w:hAnsi="Calibri" w:cs="B Nazanin"/>
          <w:rtl/>
          <w:lang w:bidi="fa-IR"/>
        </w:rPr>
        <w:t xml:space="preserve"> </w:t>
      </w:r>
      <w:r w:rsidRPr="00E95AB5">
        <w:rPr>
          <w:rFonts w:ascii="Calibri" w:hAnsi="Calibri" w:cs="B Nazanin" w:hint="eastAsia"/>
          <w:rtl/>
          <w:lang w:bidi="fa-IR"/>
        </w:rPr>
        <w:t>ت</w:t>
      </w:r>
      <w:r w:rsidRPr="00E95AB5">
        <w:rPr>
          <w:rFonts w:ascii="Calibri" w:hAnsi="Calibri" w:cs="B Nazanin" w:hint="cs"/>
          <w:rtl/>
          <w:lang w:bidi="fa-IR"/>
        </w:rPr>
        <w:t>ی</w:t>
      </w:r>
      <w:r w:rsidRPr="00E95AB5">
        <w:rPr>
          <w:rFonts w:ascii="Calibri" w:hAnsi="Calibri" w:cs="B Nazanin" w:hint="eastAsia"/>
          <w:rtl/>
          <w:lang w:bidi="fa-IR"/>
        </w:rPr>
        <w:t>م</w:t>
      </w:r>
      <w:r w:rsidRPr="00E95AB5">
        <w:rPr>
          <w:rFonts w:ascii="Calibri" w:hAnsi="Calibri" w:cs="B Nazanin"/>
          <w:rtl/>
          <w:lang w:bidi="fa-IR"/>
        </w:rPr>
        <w:t xml:space="preserve"> </w:t>
      </w:r>
      <w:r w:rsidRPr="00E95AB5">
        <w:rPr>
          <w:rFonts w:ascii="Calibri" w:hAnsi="Calibri" w:cs="B Nazanin" w:hint="eastAsia"/>
          <w:rtl/>
          <w:lang w:bidi="fa-IR"/>
        </w:rPr>
        <w:t>س</w:t>
      </w:r>
      <w:r w:rsidRPr="00E95AB5">
        <w:rPr>
          <w:rFonts w:ascii="Calibri" w:hAnsi="Calibri" w:cs="B Nazanin" w:hint="cs"/>
          <w:rtl/>
          <w:lang w:bidi="fa-IR"/>
        </w:rPr>
        <w:t>ی</w:t>
      </w:r>
      <w:r w:rsidRPr="00E95AB5">
        <w:rPr>
          <w:rFonts w:ascii="Calibri" w:hAnsi="Calibri" w:cs="B Nazanin" w:hint="eastAsia"/>
          <w:rtl/>
          <w:lang w:bidi="fa-IR"/>
        </w:rPr>
        <w:t>ار</w:t>
      </w:r>
      <w:r w:rsidRPr="00E95AB5">
        <w:rPr>
          <w:rFonts w:ascii="Calibri" w:hAnsi="Calibri" w:cs="B Nazanin" w:hint="cs"/>
          <w:rtl/>
          <w:lang w:bidi="fa-IR"/>
        </w:rPr>
        <w:t>ی</w:t>
      </w:r>
      <w:r w:rsidRPr="00E95AB5">
        <w:rPr>
          <w:rFonts w:ascii="Calibri" w:hAnsi="Calibri" w:cs="B Nazanin"/>
          <w:rtl/>
          <w:lang w:bidi="fa-IR"/>
        </w:rPr>
        <w:t xml:space="preserve"> </w:t>
      </w:r>
      <w:r w:rsidRPr="00E95AB5">
        <w:rPr>
          <w:rFonts w:ascii="Calibri" w:hAnsi="Calibri" w:cs="B Nazanin" w:hint="eastAsia"/>
          <w:rtl/>
          <w:lang w:bidi="fa-IR"/>
        </w:rPr>
        <w:t>بوده</w:t>
      </w:r>
      <w:r w:rsidRPr="00E95AB5">
        <w:rPr>
          <w:rFonts w:ascii="Calibri" w:hAnsi="Calibri" w:cs="B Nazanin" w:hint="cs"/>
          <w:rtl/>
          <w:lang w:bidi="fa-IR"/>
        </w:rPr>
        <w:t xml:space="preserve"> و هر تیم باید دارای حداقل 5 پاتوق فعال غیر تکراری باشد. </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 xml:space="preserve">ارائه خدمات كاهش آسيب اعتياد براي 50  بيمار به صورت روزانه در مركز. </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 xml:space="preserve">ارائه خدمات كاهش آسيب اعتياد براي </w:t>
      </w:r>
      <w:r w:rsidR="00277B06" w:rsidRPr="00E95AB5">
        <w:rPr>
          <w:rFonts w:ascii="Calibri" w:hAnsi="Calibri" w:cs="B Nazanin" w:hint="cs"/>
          <w:rtl/>
          <w:lang w:bidi="fa-IR"/>
        </w:rPr>
        <w:t>متوسط 25</w:t>
      </w:r>
      <w:r w:rsidRPr="00E95AB5">
        <w:rPr>
          <w:rFonts w:ascii="Calibri" w:hAnsi="Calibri" w:cs="B Nazanin" w:hint="cs"/>
          <w:rtl/>
          <w:lang w:bidi="fa-IR"/>
        </w:rPr>
        <w:t xml:space="preserve"> بيمار به صورت روزانه توسط هر  تيم سيار </w:t>
      </w:r>
    </w:p>
    <w:p w:rsidR="00814EC8"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lastRenderedPageBreak/>
        <w:t xml:space="preserve">ارائه داروي متادون براي </w:t>
      </w:r>
      <w:r w:rsidRPr="00E95AB5">
        <w:rPr>
          <w:rFonts w:ascii="Calibri" w:hAnsi="Calibri" w:cs="B Nazanin" w:hint="cs"/>
          <w:b/>
          <w:bCs/>
          <w:rtl/>
          <w:lang w:bidi="fa-IR"/>
        </w:rPr>
        <w:t>حداکثر 100 بيمار</w:t>
      </w:r>
      <w:r w:rsidRPr="00E95AB5">
        <w:rPr>
          <w:rFonts w:ascii="Calibri" w:hAnsi="Calibri" w:cs="B Nazanin" w:hint="cs"/>
          <w:rtl/>
          <w:lang w:bidi="fa-IR"/>
        </w:rPr>
        <w:t xml:space="preserve"> به صورت روزانه توسط واحد  كه براساس نظر پزشك مسئول فني واحد متادون تحت درمان قرار مي گيرند.</w:t>
      </w:r>
    </w:p>
    <w:p w:rsidR="00814EC8" w:rsidRDefault="00814EC8"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در واحد ضمیمه  آگونیست با آستانه پایین مرکز</w:t>
      </w:r>
      <w:r w:rsidR="00277B06" w:rsidRPr="00E95AB5">
        <w:rPr>
          <w:rFonts w:ascii="Calibri" w:hAnsi="Calibri" w:cs="B Nazanin" w:hint="cs"/>
          <w:rtl/>
          <w:lang w:bidi="fa-IR"/>
        </w:rPr>
        <w:t>،</w:t>
      </w:r>
      <w:r w:rsidRPr="00E95AB5">
        <w:rPr>
          <w:rFonts w:ascii="Calibri" w:hAnsi="Calibri" w:cs="B Nazanin" w:hint="cs"/>
          <w:rtl/>
          <w:lang w:bidi="fa-IR"/>
        </w:rPr>
        <w:t xml:space="preserve"> باید حداقل 70% </w:t>
      </w:r>
      <w:r w:rsidR="0096213D" w:rsidRPr="00E95AB5">
        <w:rPr>
          <w:rFonts w:ascii="Calibri" w:hAnsi="Calibri" w:cs="B Nazanin" w:hint="cs"/>
          <w:rtl/>
          <w:lang w:bidi="fa-IR"/>
        </w:rPr>
        <w:t xml:space="preserve"> افراد تحت پوشش از بین بیماران تزریقی باشند .</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 xml:space="preserve">حداقل يك وعده غذاي سرد يا گرم در روز براي 20 نفر </w:t>
      </w:r>
      <w:r w:rsidRPr="00E95AB5">
        <w:rPr>
          <w:rFonts w:ascii="Calibri" w:hAnsi="Calibri" w:cs="B Nazanin" w:hint="eastAsia"/>
          <w:rtl/>
          <w:lang w:bidi="fa-IR"/>
        </w:rPr>
        <w:t>ارائه</w:t>
      </w:r>
      <w:r w:rsidRPr="00E95AB5">
        <w:rPr>
          <w:rFonts w:ascii="Calibri" w:hAnsi="Calibri" w:cs="B Nazanin" w:hint="cs"/>
          <w:rtl/>
          <w:lang w:bidi="fa-IR"/>
        </w:rPr>
        <w:t xml:space="preserve"> گردد .</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eastAsia"/>
          <w:rtl/>
          <w:lang w:bidi="fa-IR"/>
        </w:rPr>
        <w:t>متوسط</w:t>
      </w:r>
      <w:r w:rsidRPr="00E95AB5">
        <w:rPr>
          <w:rFonts w:ascii="Calibri" w:hAnsi="Calibri" w:cs="B Nazanin"/>
          <w:rtl/>
          <w:lang w:bidi="fa-IR"/>
        </w:rPr>
        <w:t xml:space="preserve"> </w:t>
      </w:r>
      <w:r w:rsidRPr="00E95AB5">
        <w:rPr>
          <w:rFonts w:ascii="Calibri" w:hAnsi="Calibri" w:cs="B Nazanin" w:hint="eastAsia"/>
          <w:rtl/>
          <w:lang w:bidi="fa-IR"/>
        </w:rPr>
        <w:t>سرنگ</w:t>
      </w:r>
      <w:r w:rsidRPr="00E95AB5">
        <w:rPr>
          <w:rFonts w:ascii="Calibri" w:hAnsi="Calibri" w:cs="B Nazanin"/>
          <w:rtl/>
          <w:lang w:bidi="fa-IR"/>
        </w:rPr>
        <w:t xml:space="preserve"> </w:t>
      </w:r>
      <w:r w:rsidRPr="00E95AB5">
        <w:rPr>
          <w:rFonts w:ascii="Calibri" w:hAnsi="Calibri" w:cs="B Nazanin" w:hint="eastAsia"/>
          <w:rtl/>
          <w:lang w:bidi="fa-IR"/>
        </w:rPr>
        <w:t>و</w:t>
      </w:r>
      <w:r w:rsidRPr="00E95AB5">
        <w:rPr>
          <w:rFonts w:ascii="Calibri" w:hAnsi="Calibri" w:cs="B Nazanin"/>
          <w:rtl/>
          <w:lang w:bidi="fa-IR"/>
        </w:rPr>
        <w:t xml:space="preserve"> </w:t>
      </w:r>
      <w:r w:rsidRPr="00E95AB5">
        <w:rPr>
          <w:rFonts w:ascii="Calibri" w:hAnsi="Calibri" w:cs="B Nazanin" w:hint="eastAsia"/>
          <w:rtl/>
          <w:lang w:bidi="fa-IR"/>
        </w:rPr>
        <w:t>سوزن</w:t>
      </w:r>
      <w:r w:rsidRPr="00E95AB5">
        <w:rPr>
          <w:rFonts w:ascii="Calibri" w:hAnsi="Calibri" w:cs="B Nazanin"/>
          <w:rtl/>
          <w:lang w:bidi="fa-IR"/>
        </w:rPr>
        <w:t xml:space="preserve"> </w:t>
      </w:r>
      <w:r w:rsidRPr="00E95AB5">
        <w:rPr>
          <w:rFonts w:ascii="Calibri" w:hAnsi="Calibri" w:cs="B Nazanin" w:hint="eastAsia"/>
          <w:rtl/>
          <w:lang w:bidi="fa-IR"/>
        </w:rPr>
        <w:t>توز</w:t>
      </w:r>
      <w:r w:rsidRPr="00E95AB5">
        <w:rPr>
          <w:rFonts w:ascii="Calibri" w:hAnsi="Calibri" w:cs="B Nazanin" w:hint="cs"/>
          <w:rtl/>
          <w:lang w:bidi="fa-IR"/>
        </w:rPr>
        <w:t>ی</w:t>
      </w:r>
      <w:r w:rsidRPr="00E95AB5">
        <w:rPr>
          <w:rFonts w:ascii="Calibri" w:hAnsi="Calibri" w:cs="B Nazanin" w:hint="eastAsia"/>
          <w:rtl/>
          <w:lang w:bidi="fa-IR"/>
        </w:rPr>
        <w:t>ع</w:t>
      </w:r>
      <w:r w:rsidRPr="00E95AB5">
        <w:rPr>
          <w:rFonts w:ascii="Calibri" w:hAnsi="Calibri" w:cs="B Nazanin"/>
          <w:rtl/>
          <w:lang w:bidi="fa-IR"/>
        </w:rPr>
        <w:t xml:space="preserve"> </w:t>
      </w:r>
      <w:r w:rsidRPr="00E95AB5">
        <w:rPr>
          <w:rFonts w:ascii="Calibri" w:hAnsi="Calibri" w:cs="B Nazanin" w:hint="eastAsia"/>
          <w:rtl/>
          <w:lang w:bidi="fa-IR"/>
        </w:rPr>
        <w:t>شده</w:t>
      </w:r>
      <w:r w:rsidRPr="00E95AB5">
        <w:rPr>
          <w:rFonts w:ascii="Calibri" w:hAnsi="Calibri" w:cs="B Nazanin"/>
          <w:rtl/>
          <w:lang w:bidi="fa-IR"/>
        </w:rPr>
        <w:t xml:space="preserve"> </w:t>
      </w:r>
      <w:r w:rsidRPr="00E95AB5">
        <w:rPr>
          <w:rFonts w:ascii="Calibri" w:hAnsi="Calibri" w:cs="B Nazanin" w:hint="eastAsia"/>
          <w:rtl/>
          <w:lang w:bidi="fa-IR"/>
        </w:rPr>
        <w:t>به</w:t>
      </w:r>
      <w:r w:rsidRPr="00E95AB5">
        <w:rPr>
          <w:rFonts w:ascii="Calibri" w:hAnsi="Calibri" w:cs="B Nazanin"/>
          <w:rtl/>
          <w:lang w:bidi="fa-IR"/>
        </w:rPr>
        <w:t xml:space="preserve"> </w:t>
      </w:r>
      <w:r w:rsidRPr="00E95AB5">
        <w:rPr>
          <w:rFonts w:ascii="Calibri" w:hAnsi="Calibri" w:cs="B Nazanin" w:hint="eastAsia"/>
          <w:rtl/>
          <w:lang w:bidi="fa-IR"/>
        </w:rPr>
        <w:t>ازا</w:t>
      </w:r>
      <w:r w:rsidRPr="00E95AB5">
        <w:rPr>
          <w:rFonts w:ascii="Calibri" w:hAnsi="Calibri" w:cs="B Nazanin" w:hint="cs"/>
          <w:rtl/>
          <w:lang w:bidi="fa-IR"/>
        </w:rPr>
        <w:t>ی</w:t>
      </w:r>
      <w:r w:rsidRPr="00E95AB5">
        <w:rPr>
          <w:rFonts w:ascii="Calibri" w:hAnsi="Calibri" w:cs="B Nazanin"/>
          <w:rtl/>
          <w:lang w:bidi="fa-IR"/>
        </w:rPr>
        <w:t xml:space="preserve"> </w:t>
      </w:r>
      <w:r w:rsidRPr="00E95AB5">
        <w:rPr>
          <w:rFonts w:ascii="Calibri" w:hAnsi="Calibri" w:cs="B Nazanin" w:hint="eastAsia"/>
          <w:rtl/>
          <w:lang w:bidi="fa-IR"/>
        </w:rPr>
        <w:t>هر</w:t>
      </w:r>
      <w:r w:rsidRPr="00E95AB5">
        <w:rPr>
          <w:rFonts w:ascii="Calibri" w:hAnsi="Calibri" w:cs="B Nazanin"/>
          <w:rtl/>
          <w:lang w:bidi="fa-IR"/>
        </w:rPr>
        <w:t xml:space="preserve"> </w:t>
      </w:r>
      <w:r w:rsidRPr="00E95AB5">
        <w:rPr>
          <w:rFonts w:ascii="Calibri" w:hAnsi="Calibri" w:cs="B Nazanin" w:hint="eastAsia"/>
          <w:rtl/>
          <w:lang w:bidi="fa-IR"/>
        </w:rPr>
        <w:t>مصرف</w:t>
      </w:r>
      <w:r w:rsidRPr="00E95AB5">
        <w:rPr>
          <w:rFonts w:ascii="Calibri" w:hAnsi="Calibri" w:cs="B Nazanin"/>
          <w:rtl/>
          <w:lang w:bidi="fa-IR"/>
        </w:rPr>
        <w:t xml:space="preserve"> </w:t>
      </w:r>
      <w:r w:rsidRPr="00E95AB5">
        <w:rPr>
          <w:rFonts w:ascii="Calibri" w:hAnsi="Calibri" w:cs="B Nazanin" w:hint="eastAsia"/>
          <w:rtl/>
          <w:lang w:bidi="fa-IR"/>
        </w:rPr>
        <w:t>کننده</w:t>
      </w:r>
      <w:r w:rsidRPr="00E95AB5">
        <w:rPr>
          <w:rFonts w:ascii="Calibri" w:hAnsi="Calibri" w:cs="B Nazanin"/>
          <w:rtl/>
          <w:lang w:bidi="fa-IR"/>
        </w:rPr>
        <w:t xml:space="preserve"> </w:t>
      </w:r>
      <w:r w:rsidRPr="00E95AB5">
        <w:rPr>
          <w:rFonts w:ascii="Calibri" w:hAnsi="Calibri" w:cs="B Nazanin" w:hint="eastAsia"/>
          <w:rtl/>
          <w:lang w:bidi="fa-IR"/>
        </w:rPr>
        <w:t>تزر</w:t>
      </w:r>
      <w:r w:rsidRPr="00E95AB5">
        <w:rPr>
          <w:rFonts w:ascii="Calibri" w:hAnsi="Calibri" w:cs="B Nazanin" w:hint="cs"/>
          <w:rtl/>
          <w:lang w:bidi="fa-IR"/>
        </w:rPr>
        <w:t>ی</w:t>
      </w:r>
      <w:r w:rsidRPr="00E95AB5">
        <w:rPr>
          <w:rFonts w:ascii="Calibri" w:hAnsi="Calibri" w:cs="B Nazanin" w:hint="eastAsia"/>
          <w:rtl/>
          <w:lang w:bidi="fa-IR"/>
        </w:rPr>
        <w:t>ق</w:t>
      </w:r>
      <w:r w:rsidRPr="00E95AB5">
        <w:rPr>
          <w:rFonts w:ascii="Calibri" w:hAnsi="Calibri" w:cs="B Nazanin" w:hint="cs"/>
          <w:rtl/>
          <w:lang w:bidi="fa-IR"/>
        </w:rPr>
        <w:t>ی</w:t>
      </w:r>
      <w:r w:rsidRPr="00E95AB5">
        <w:rPr>
          <w:rFonts w:ascii="Calibri" w:hAnsi="Calibri" w:cs="B Nazanin"/>
          <w:rtl/>
          <w:lang w:bidi="fa-IR"/>
        </w:rPr>
        <w:t xml:space="preserve"> </w:t>
      </w:r>
      <w:r w:rsidRPr="00E95AB5">
        <w:rPr>
          <w:rFonts w:ascii="Calibri" w:hAnsi="Calibri" w:cs="B Nazanin" w:hint="eastAsia"/>
          <w:rtl/>
          <w:lang w:bidi="fa-IR"/>
        </w:rPr>
        <w:t>تحت</w:t>
      </w:r>
      <w:r w:rsidRPr="00E95AB5">
        <w:rPr>
          <w:rFonts w:ascii="Calibri" w:hAnsi="Calibri" w:cs="B Nazanin"/>
          <w:rtl/>
          <w:lang w:bidi="fa-IR"/>
        </w:rPr>
        <w:t xml:space="preserve"> </w:t>
      </w:r>
      <w:r w:rsidRPr="00E95AB5">
        <w:rPr>
          <w:rFonts w:ascii="Calibri" w:hAnsi="Calibri" w:cs="B Nazanin" w:hint="eastAsia"/>
          <w:rtl/>
          <w:lang w:bidi="fa-IR"/>
        </w:rPr>
        <w:t>پوشش</w:t>
      </w:r>
      <w:r w:rsidRPr="00E95AB5">
        <w:rPr>
          <w:rFonts w:ascii="Calibri" w:hAnsi="Calibri" w:cs="B Nazanin"/>
          <w:rtl/>
          <w:lang w:bidi="fa-IR"/>
        </w:rPr>
        <w:t xml:space="preserve"> </w:t>
      </w:r>
      <w:r w:rsidRPr="00E95AB5">
        <w:rPr>
          <w:rFonts w:ascii="Calibri" w:hAnsi="Calibri" w:cs="B Nazanin" w:hint="eastAsia"/>
          <w:rtl/>
          <w:lang w:bidi="fa-IR"/>
        </w:rPr>
        <w:t>مراکز</w:t>
      </w:r>
      <w:r w:rsidRPr="00E95AB5">
        <w:rPr>
          <w:rFonts w:ascii="Calibri" w:hAnsi="Calibri" w:cs="B Nazanin"/>
          <w:rtl/>
          <w:lang w:bidi="fa-IR"/>
        </w:rPr>
        <w:t xml:space="preserve"> </w:t>
      </w:r>
      <w:r w:rsidRPr="00E95AB5">
        <w:rPr>
          <w:rFonts w:ascii="Calibri" w:hAnsi="Calibri" w:cs="B Nazanin" w:hint="eastAsia"/>
          <w:rtl/>
          <w:lang w:bidi="fa-IR"/>
        </w:rPr>
        <w:t>کاهش</w:t>
      </w:r>
      <w:r w:rsidRPr="00E95AB5">
        <w:rPr>
          <w:rFonts w:ascii="Calibri" w:hAnsi="Calibri" w:cs="B Nazanin"/>
          <w:rtl/>
          <w:lang w:bidi="fa-IR"/>
        </w:rPr>
        <w:t xml:space="preserve"> </w:t>
      </w:r>
      <w:r w:rsidRPr="00E95AB5">
        <w:rPr>
          <w:rFonts w:ascii="Calibri" w:hAnsi="Calibri" w:cs="B Nazanin" w:hint="eastAsia"/>
          <w:rtl/>
          <w:lang w:bidi="fa-IR"/>
        </w:rPr>
        <w:t>آس</w:t>
      </w:r>
      <w:r w:rsidRPr="00E95AB5">
        <w:rPr>
          <w:rFonts w:ascii="Calibri" w:hAnsi="Calibri" w:cs="B Nazanin" w:hint="cs"/>
          <w:rtl/>
          <w:lang w:bidi="fa-IR"/>
        </w:rPr>
        <w:t>ی</w:t>
      </w:r>
      <w:r w:rsidRPr="00E95AB5">
        <w:rPr>
          <w:rFonts w:ascii="Calibri" w:hAnsi="Calibri" w:cs="B Nazanin" w:hint="eastAsia"/>
          <w:rtl/>
          <w:lang w:bidi="fa-IR"/>
        </w:rPr>
        <w:t>ب</w:t>
      </w:r>
      <w:r w:rsidRPr="00E95AB5">
        <w:rPr>
          <w:rFonts w:ascii="Calibri" w:hAnsi="Calibri" w:cs="B Nazanin"/>
          <w:rtl/>
          <w:lang w:bidi="fa-IR"/>
        </w:rPr>
        <w:t xml:space="preserve"> </w:t>
      </w:r>
      <w:r w:rsidRPr="00E95AB5">
        <w:rPr>
          <w:rFonts w:ascii="Calibri" w:hAnsi="Calibri" w:cs="B Nazanin" w:hint="eastAsia"/>
          <w:rtl/>
          <w:lang w:bidi="fa-IR"/>
        </w:rPr>
        <w:t>در</w:t>
      </w:r>
      <w:r w:rsidRPr="00E95AB5">
        <w:rPr>
          <w:rFonts w:ascii="Calibri" w:hAnsi="Calibri" w:cs="B Nazanin"/>
          <w:rtl/>
          <w:lang w:bidi="fa-IR"/>
        </w:rPr>
        <w:t xml:space="preserve"> </w:t>
      </w:r>
      <w:r w:rsidRPr="00E95AB5">
        <w:rPr>
          <w:rFonts w:ascii="Calibri" w:hAnsi="Calibri" w:cs="B Nazanin" w:hint="cs"/>
          <w:rtl/>
          <w:lang w:bidi="fa-IR"/>
        </w:rPr>
        <w:t>ی</w:t>
      </w:r>
      <w:r w:rsidRPr="00E95AB5">
        <w:rPr>
          <w:rFonts w:ascii="Calibri" w:hAnsi="Calibri" w:cs="B Nazanin" w:hint="eastAsia"/>
          <w:rtl/>
          <w:lang w:bidi="fa-IR"/>
        </w:rPr>
        <w:t>ک</w:t>
      </w:r>
      <w:r w:rsidRPr="00E95AB5">
        <w:rPr>
          <w:rFonts w:ascii="Calibri" w:hAnsi="Calibri" w:cs="B Nazanin"/>
          <w:rtl/>
          <w:lang w:bidi="fa-IR"/>
        </w:rPr>
        <w:t xml:space="preserve"> </w:t>
      </w:r>
      <w:r w:rsidRPr="00E95AB5">
        <w:rPr>
          <w:rFonts w:ascii="Calibri" w:hAnsi="Calibri" w:cs="B Nazanin" w:hint="eastAsia"/>
          <w:rtl/>
          <w:lang w:bidi="fa-IR"/>
        </w:rPr>
        <w:t>سال</w:t>
      </w:r>
      <w:r w:rsidRPr="00E95AB5">
        <w:rPr>
          <w:rFonts w:ascii="Calibri" w:hAnsi="Calibri" w:cs="B Nazanin"/>
          <w:rtl/>
          <w:lang w:bidi="fa-IR"/>
        </w:rPr>
        <w:t xml:space="preserve"> </w:t>
      </w:r>
      <w:r w:rsidRPr="00E95AB5">
        <w:rPr>
          <w:rFonts w:ascii="Calibri" w:hAnsi="Calibri" w:cs="B Nazanin" w:hint="cs"/>
          <w:rtl/>
          <w:lang w:bidi="fa-IR"/>
        </w:rPr>
        <w:t xml:space="preserve">باید </w:t>
      </w:r>
      <w:r w:rsidRPr="00E95AB5">
        <w:rPr>
          <w:rFonts w:ascii="Calibri" w:hAnsi="Calibri" w:cs="B Nazanin"/>
          <w:rtl/>
          <w:lang w:bidi="fa-IR"/>
        </w:rPr>
        <w:t xml:space="preserve">200 </w:t>
      </w:r>
      <w:r w:rsidRPr="00E95AB5">
        <w:rPr>
          <w:rFonts w:ascii="Calibri" w:hAnsi="Calibri" w:cs="B Nazanin" w:hint="eastAsia"/>
          <w:rtl/>
          <w:lang w:bidi="fa-IR"/>
        </w:rPr>
        <w:t>عدد</w:t>
      </w:r>
      <w:r w:rsidRPr="00E95AB5">
        <w:rPr>
          <w:rFonts w:ascii="Calibri" w:hAnsi="Calibri" w:cs="B Nazanin"/>
          <w:rtl/>
          <w:lang w:bidi="fa-IR"/>
        </w:rPr>
        <w:t xml:space="preserve"> </w:t>
      </w:r>
      <w:r w:rsidRPr="00E95AB5">
        <w:rPr>
          <w:rFonts w:ascii="Calibri" w:hAnsi="Calibri" w:cs="B Nazanin" w:hint="eastAsia"/>
          <w:rtl/>
          <w:lang w:bidi="fa-IR"/>
        </w:rPr>
        <w:t>وبالاتر</w:t>
      </w:r>
      <w:r w:rsidRPr="00E95AB5">
        <w:rPr>
          <w:rFonts w:ascii="Calibri" w:hAnsi="Calibri" w:cs="B Nazanin" w:hint="cs"/>
          <w:rtl/>
          <w:lang w:bidi="fa-IR"/>
        </w:rPr>
        <w:t xml:space="preserve"> باشد</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eastAsia"/>
          <w:rtl/>
          <w:lang w:bidi="fa-IR"/>
        </w:rPr>
        <w:t>متوسط</w:t>
      </w:r>
      <w:r w:rsidRPr="00E95AB5">
        <w:rPr>
          <w:rFonts w:ascii="Calibri" w:hAnsi="Calibri" w:cs="B Nazanin"/>
          <w:rtl/>
          <w:lang w:bidi="fa-IR"/>
        </w:rPr>
        <w:t xml:space="preserve"> </w:t>
      </w:r>
      <w:r w:rsidRPr="00E95AB5">
        <w:rPr>
          <w:rFonts w:ascii="Calibri" w:hAnsi="Calibri" w:cs="B Nazanin" w:hint="eastAsia"/>
          <w:rtl/>
          <w:lang w:bidi="fa-IR"/>
        </w:rPr>
        <w:t>کاندوم</w:t>
      </w:r>
      <w:r w:rsidRPr="00E95AB5">
        <w:rPr>
          <w:rFonts w:ascii="Calibri" w:hAnsi="Calibri" w:cs="B Nazanin"/>
          <w:rtl/>
          <w:lang w:bidi="fa-IR"/>
        </w:rPr>
        <w:t xml:space="preserve"> </w:t>
      </w:r>
      <w:r w:rsidRPr="00E95AB5">
        <w:rPr>
          <w:rFonts w:ascii="Calibri" w:hAnsi="Calibri" w:cs="B Nazanin" w:hint="eastAsia"/>
          <w:rtl/>
          <w:lang w:bidi="fa-IR"/>
        </w:rPr>
        <w:t>توز</w:t>
      </w:r>
      <w:r w:rsidRPr="00E95AB5">
        <w:rPr>
          <w:rFonts w:ascii="Calibri" w:hAnsi="Calibri" w:cs="B Nazanin" w:hint="cs"/>
          <w:rtl/>
          <w:lang w:bidi="fa-IR"/>
        </w:rPr>
        <w:t>ی</w:t>
      </w:r>
      <w:r w:rsidRPr="00E95AB5">
        <w:rPr>
          <w:rFonts w:ascii="Calibri" w:hAnsi="Calibri" w:cs="B Nazanin" w:hint="eastAsia"/>
          <w:rtl/>
          <w:lang w:bidi="fa-IR"/>
        </w:rPr>
        <w:t>ع</w:t>
      </w:r>
      <w:r w:rsidRPr="00E95AB5">
        <w:rPr>
          <w:rFonts w:ascii="Calibri" w:hAnsi="Calibri" w:cs="B Nazanin"/>
          <w:rtl/>
          <w:lang w:bidi="fa-IR"/>
        </w:rPr>
        <w:t xml:space="preserve"> </w:t>
      </w:r>
      <w:r w:rsidRPr="00E95AB5">
        <w:rPr>
          <w:rFonts w:ascii="Calibri" w:hAnsi="Calibri" w:cs="B Nazanin" w:hint="eastAsia"/>
          <w:rtl/>
          <w:lang w:bidi="fa-IR"/>
        </w:rPr>
        <w:t>شده</w:t>
      </w:r>
      <w:r w:rsidRPr="00E95AB5">
        <w:rPr>
          <w:rFonts w:ascii="Calibri" w:hAnsi="Calibri" w:cs="B Nazanin"/>
          <w:rtl/>
          <w:lang w:bidi="fa-IR"/>
        </w:rPr>
        <w:t xml:space="preserve"> </w:t>
      </w:r>
      <w:r w:rsidRPr="00E95AB5">
        <w:rPr>
          <w:rFonts w:ascii="Calibri" w:hAnsi="Calibri" w:cs="B Nazanin" w:hint="eastAsia"/>
          <w:rtl/>
          <w:lang w:bidi="fa-IR"/>
        </w:rPr>
        <w:t>به</w:t>
      </w:r>
      <w:r w:rsidRPr="00E95AB5">
        <w:rPr>
          <w:rFonts w:ascii="Calibri" w:hAnsi="Calibri" w:cs="B Nazanin"/>
          <w:rtl/>
          <w:lang w:bidi="fa-IR"/>
        </w:rPr>
        <w:t xml:space="preserve"> </w:t>
      </w:r>
      <w:r w:rsidRPr="00E95AB5">
        <w:rPr>
          <w:rFonts w:ascii="Calibri" w:hAnsi="Calibri" w:cs="B Nazanin" w:hint="eastAsia"/>
          <w:rtl/>
          <w:lang w:bidi="fa-IR"/>
        </w:rPr>
        <w:t>ازا</w:t>
      </w:r>
      <w:r w:rsidRPr="00E95AB5">
        <w:rPr>
          <w:rFonts w:ascii="Calibri" w:hAnsi="Calibri" w:cs="B Nazanin" w:hint="cs"/>
          <w:rtl/>
          <w:lang w:bidi="fa-IR"/>
        </w:rPr>
        <w:t>ی</w:t>
      </w:r>
      <w:r w:rsidRPr="00E95AB5">
        <w:rPr>
          <w:rFonts w:ascii="Calibri" w:hAnsi="Calibri" w:cs="B Nazanin"/>
          <w:rtl/>
          <w:lang w:bidi="fa-IR"/>
        </w:rPr>
        <w:t xml:space="preserve"> </w:t>
      </w:r>
      <w:r w:rsidRPr="00E95AB5">
        <w:rPr>
          <w:rFonts w:ascii="Calibri" w:hAnsi="Calibri" w:cs="B Nazanin" w:hint="eastAsia"/>
          <w:rtl/>
          <w:lang w:bidi="fa-IR"/>
        </w:rPr>
        <w:t>هر</w:t>
      </w:r>
      <w:r w:rsidRPr="00E95AB5">
        <w:rPr>
          <w:rFonts w:ascii="Calibri" w:hAnsi="Calibri" w:cs="B Nazanin"/>
          <w:rtl/>
          <w:lang w:bidi="fa-IR"/>
        </w:rPr>
        <w:t xml:space="preserve"> </w:t>
      </w:r>
      <w:r w:rsidRPr="00E95AB5">
        <w:rPr>
          <w:rFonts w:ascii="Calibri" w:hAnsi="Calibri" w:cs="B Nazanin" w:hint="eastAsia"/>
          <w:rtl/>
          <w:lang w:bidi="fa-IR"/>
        </w:rPr>
        <w:t>مصرف</w:t>
      </w:r>
      <w:r w:rsidRPr="00E95AB5">
        <w:rPr>
          <w:rFonts w:ascii="Calibri" w:hAnsi="Calibri" w:cs="B Nazanin"/>
          <w:rtl/>
          <w:lang w:bidi="fa-IR"/>
        </w:rPr>
        <w:t xml:space="preserve"> </w:t>
      </w:r>
      <w:r w:rsidRPr="00E95AB5">
        <w:rPr>
          <w:rFonts w:ascii="Calibri" w:hAnsi="Calibri" w:cs="B Nazanin" w:hint="eastAsia"/>
          <w:rtl/>
          <w:lang w:bidi="fa-IR"/>
        </w:rPr>
        <w:t>کننده</w:t>
      </w:r>
      <w:r w:rsidRPr="00E95AB5">
        <w:rPr>
          <w:rFonts w:ascii="Calibri" w:hAnsi="Calibri" w:cs="B Nazanin"/>
          <w:rtl/>
          <w:lang w:bidi="fa-IR"/>
        </w:rPr>
        <w:t xml:space="preserve"> </w:t>
      </w:r>
      <w:r w:rsidRPr="00E95AB5">
        <w:rPr>
          <w:rFonts w:ascii="Calibri" w:hAnsi="Calibri" w:cs="B Nazanin" w:hint="eastAsia"/>
          <w:rtl/>
          <w:lang w:bidi="fa-IR"/>
        </w:rPr>
        <w:t>تزر</w:t>
      </w:r>
      <w:r w:rsidRPr="00E95AB5">
        <w:rPr>
          <w:rFonts w:ascii="Calibri" w:hAnsi="Calibri" w:cs="B Nazanin" w:hint="cs"/>
          <w:rtl/>
          <w:lang w:bidi="fa-IR"/>
        </w:rPr>
        <w:t>ی</w:t>
      </w:r>
      <w:r w:rsidRPr="00E95AB5">
        <w:rPr>
          <w:rFonts w:ascii="Calibri" w:hAnsi="Calibri" w:cs="B Nazanin" w:hint="eastAsia"/>
          <w:rtl/>
          <w:lang w:bidi="fa-IR"/>
        </w:rPr>
        <w:t>ق</w:t>
      </w:r>
      <w:r w:rsidRPr="00E95AB5">
        <w:rPr>
          <w:rFonts w:ascii="Calibri" w:hAnsi="Calibri" w:cs="B Nazanin" w:hint="cs"/>
          <w:rtl/>
          <w:lang w:bidi="fa-IR"/>
        </w:rPr>
        <w:t>ی</w:t>
      </w:r>
      <w:r w:rsidRPr="00E95AB5">
        <w:rPr>
          <w:rFonts w:ascii="Calibri" w:hAnsi="Calibri" w:cs="B Nazanin"/>
          <w:rtl/>
          <w:lang w:bidi="fa-IR"/>
        </w:rPr>
        <w:t xml:space="preserve"> </w:t>
      </w:r>
      <w:r w:rsidRPr="00E95AB5">
        <w:rPr>
          <w:rFonts w:ascii="Calibri" w:hAnsi="Calibri" w:cs="B Nazanin" w:hint="eastAsia"/>
          <w:rtl/>
          <w:lang w:bidi="fa-IR"/>
        </w:rPr>
        <w:t>تحت</w:t>
      </w:r>
      <w:r w:rsidRPr="00E95AB5">
        <w:rPr>
          <w:rFonts w:ascii="Calibri" w:hAnsi="Calibri" w:cs="B Nazanin"/>
          <w:rtl/>
          <w:lang w:bidi="fa-IR"/>
        </w:rPr>
        <w:t xml:space="preserve"> </w:t>
      </w:r>
      <w:r w:rsidRPr="00E95AB5">
        <w:rPr>
          <w:rFonts w:ascii="Calibri" w:hAnsi="Calibri" w:cs="B Nazanin" w:hint="eastAsia"/>
          <w:rtl/>
          <w:lang w:bidi="fa-IR"/>
        </w:rPr>
        <w:t>پوشش</w:t>
      </w:r>
      <w:r w:rsidRPr="00E95AB5">
        <w:rPr>
          <w:rFonts w:ascii="Calibri" w:hAnsi="Calibri" w:cs="B Nazanin"/>
          <w:rtl/>
          <w:lang w:bidi="fa-IR"/>
        </w:rPr>
        <w:t xml:space="preserve"> </w:t>
      </w:r>
      <w:r w:rsidRPr="00E95AB5">
        <w:rPr>
          <w:rFonts w:ascii="Calibri" w:hAnsi="Calibri" w:cs="B Nazanin" w:hint="eastAsia"/>
          <w:rtl/>
          <w:lang w:bidi="fa-IR"/>
        </w:rPr>
        <w:t>مراکز</w:t>
      </w:r>
      <w:r w:rsidRPr="00E95AB5">
        <w:rPr>
          <w:rFonts w:ascii="Calibri" w:hAnsi="Calibri" w:cs="B Nazanin"/>
          <w:rtl/>
          <w:lang w:bidi="fa-IR"/>
        </w:rPr>
        <w:t xml:space="preserve"> </w:t>
      </w:r>
      <w:r w:rsidRPr="00E95AB5">
        <w:rPr>
          <w:rFonts w:ascii="Calibri" w:hAnsi="Calibri" w:cs="B Nazanin" w:hint="eastAsia"/>
          <w:rtl/>
          <w:lang w:bidi="fa-IR"/>
        </w:rPr>
        <w:t>کاهش</w:t>
      </w:r>
      <w:r w:rsidRPr="00E95AB5">
        <w:rPr>
          <w:rFonts w:ascii="Calibri" w:hAnsi="Calibri" w:cs="B Nazanin"/>
          <w:rtl/>
          <w:lang w:bidi="fa-IR"/>
        </w:rPr>
        <w:t xml:space="preserve"> </w:t>
      </w:r>
      <w:r w:rsidRPr="00E95AB5">
        <w:rPr>
          <w:rFonts w:ascii="Calibri" w:hAnsi="Calibri" w:cs="B Nazanin" w:hint="eastAsia"/>
          <w:rtl/>
          <w:lang w:bidi="fa-IR"/>
        </w:rPr>
        <w:t>آس</w:t>
      </w:r>
      <w:r w:rsidRPr="00E95AB5">
        <w:rPr>
          <w:rFonts w:ascii="Calibri" w:hAnsi="Calibri" w:cs="B Nazanin" w:hint="cs"/>
          <w:rtl/>
          <w:lang w:bidi="fa-IR"/>
        </w:rPr>
        <w:t>ی</w:t>
      </w:r>
      <w:r w:rsidRPr="00E95AB5">
        <w:rPr>
          <w:rFonts w:ascii="Calibri" w:hAnsi="Calibri" w:cs="B Nazanin" w:hint="eastAsia"/>
          <w:rtl/>
          <w:lang w:bidi="fa-IR"/>
        </w:rPr>
        <w:t>ب</w:t>
      </w:r>
      <w:r w:rsidRPr="00E95AB5">
        <w:rPr>
          <w:rFonts w:ascii="Calibri" w:hAnsi="Calibri" w:cs="B Nazanin"/>
          <w:rtl/>
          <w:lang w:bidi="fa-IR"/>
        </w:rPr>
        <w:t xml:space="preserve"> </w:t>
      </w:r>
      <w:r w:rsidRPr="00E95AB5">
        <w:rPr>
          <w:rFonts w:ascii="Calibri" w:hAnsi="Calibri" w:cs="B Nazanin" w:hint="eastAsia"/>
          <w:rtl/>
          <w:lang w:bidi="fa-IR"/>
        </w:rPr>
        <w:t>در</w:t>
      </w:r>
      <w:r w:rsidRPr="00E95AB5">
        <w:rPr>
          <w:rFonts w:ascii="Calibri" w:hAnsi="Calibri" w:cs="B Nazanin"/>
          <w:rtl/>
          <w:lang w:bidi="fa-IR"/>
        </w:rPr>
        <w:t xml:space="preserve"> </w:t>
      </w:r>
      <w:r w:rsidRPr="00E95AB5">
        <w:rPr>
          <w:rFonts w:ascii="Calibri" w:hAnsi="Calibri" w:cs="B Nazanin" w:hint="cs"/>
          <w:rtl/>
          <w:lang w:bidi="fa-IR"/>
        </w:rPr>
        <w:t>ی</w:t>
      </w:r>
      <w:r w:rsidRPr="00E95AB5">
        <w:rPr>
          <w:rFonts w:ascii="Calibri" w:hAnsi="Calibri" w:cs="B Nazanin" w:hint="eastAsia"/>
          <w:rtl/>
          <w:lang w:bidi="fa-IR"/>
        </w:rPr>
        <w:t>ک</w:t>
      </w:r>
      <w:r w:rsidRPr="00E95AB5">
        <w:rPr>
          <w:rFonts w:ascii="Calibri" w:hAnsi="Calibri" w:cs="B Nazanin"/>
          <w:rtl/>
          <w:lang w:bidi="fa-IR"/>
        </w:rPr>
        <w:t xml:space="preserve"> </w:t>
      </w:r>
      <w:r w:rsidRPr="00E95AB5">
        <w:rPr>
          <w:rFonts w:ascii="Calibri" w:hAnsi="Calibri" w:cs="B Nazanin" w:hint="eastAsia"/>
          <w:rtl/>
          <w:lang w:bidi="fa-IR"/>
        </w:rPr>
        <w:t>سال</w:t>
      </w:r>
      <w:r w:rsidRPr="00E95AB5">
        <w:rPr>
          <w:rFonts w:ascii="Calibri" w:hAnsi="Calibri" w:cs="B Nazanin" w:hint="cs"/>
          <w:rtl/>
          <w:lang w:bidi="fa-IR"/>
        </w:rPr>
        <w:t xml:space="preserve"> باید </w:t>
      </w:r>
      <w:r w:rsidRPr="00E95AB5">
        <w:rPr>
          <w:rFonts w:ascii="Calibri" w:hAnsi="Calibri" w:cs="B Nazanin"/>
          <w:rtl/>
          <w:lang w:bidi="fa-IR"/>
        </w:rPr>
        <w:t>120</w:t>
      </w:r>
      <w:r w:rsidRPr="00E95AB5">
        <w:rPr>
          <w:rFonts w:ascii="Calibri" w:hAnsi="Calibri" w:cs="B Nazanin" w:hint="eastAsia"/>
          <w:rtl/>
          <w:lang w:bidi="fa-IR"/>
        </w:rPr>
        <w:t>عدد</w:t>
      </w:r>
      <w:r w:rsidRPr="00E95AB5">
        <w:rPr>
          <w:rFonts w:ascii="Calibri" w:hAnsi="Calibri" w:cs="B Nazanin"/>
          <w:rtl/>
          <w:lang w:bidi="fa-IR"/>
        </w:rPr>
        <w:t xml:space="preserve"> </w:t>
      </w:r>
      <w:r w:rsidRPr="00E95AB5">
        <w:rPr>
          <w:rFonts w:ascii="Calibri" w:hAnsi="Calibri" w:cs="B Nazanin" w:hint="eastAsia"/>
          <w:rtl/>
          <w:lang w:bidi="fa-IR"/>
        </w:rPr>
        <w:t>و</w:t>
      </w:r>
      <w:r w:rsidRPr="00E95AB5">
        <w:rPr>
          <w:rFonts w:ascii="Calibri" w:hAnsi="Calibri" w:cs="B Nazanin"/>
          <w:rtl/>
          <w:lang w:bidi="fa-IR"/>
        </w:rPr>
        <w:t xml:space="preserve"> </w:t>
      </w:r>
      <w:r w:rsidRPr="00E95AB5">
        <w:rPr>
          <w:rFonts w:ascii="Calibri" w:hAnsi="Calibri" w:cs="B Nazanin" w:hint="eastAsia"/>
          <w:rtl/>
          <w:lang w:bidi="fa-IR"/>
        </w:rPr>
        <w:t>بالاتر</w:t>
      </w:r>
      <w:r w:rsidRPr="00E95AB5">
        <w:rPr>
          <w:rFonts w:ascii="Calibri" w:hAnsi="Calibri" w:cs="B Nazanin" w:hint="cs"/>
          <w:rtl/>
          <w:lang w:bidi="fa-IR"/>
        </w:rPr>
        <w:t xml:space="preserve"> باشد .</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 xml:space="preserve">باید کلیه </w:t>
      </w:r>
      <w:r w:rsidRPr="00E95AB5">
        <w:rPr>
          <w:rFonts w:ascii="Calibri" w:hAnsi="Calibri" w:cs="B Nazanin" w:hint="eastAsia"/>
          <w:rtl/>
          <w:lang w:bidi="fa-IR"/>
        </w:rPr>
        <w:t>ب</w:t>
      </w:r>
      <w:r w:rsidRPr="00E95AB5">
        <w:rPr>
          <w:rFonts w:ascii="Calibri" w:hAnsi="Calibri" w:cs="B Nazanin" w:hint="cs"/>
          <w:rtl/>
          <w:lang w:bidi="fa-IR"/>
        </w:rPr>
        <w:t>ی</w:t>
      </w:r>
      <w:r w:rsidRPr="00E95AB5">
        <w:rPr>
          <w:rFonts w:ascii="Calibri" w:hAnsi="Calibri" w:cs="B Nazanin" w:hint="eastAsia"/>
          <w:rtl/>
          <w:lang w:bidi="fa-IR"/>
        </w:rPr>
        <w:t>ماران</w:t>
      </w:r>
      <w:r w:rsidRPr="00E95AB5">
        <w:rPr>
          <w:rFonts w:ascii="Calibri" w:hAnsi="Calibri" w:cs="B Nazanin"/>
          <w:rtl/>
          <w:lang w:bidi="fa-IR"/>
        </w:rPr>
        <w:t xml:space="preserve"> </w:t>
      </w:r>
      <w:r w:rsidRPr="00E95AB5">
        <w:rPr>
          <w:rFonts w:ascii="Calibri" w:hAnsi="Calibri" w:cs="B Nazanin" w:hint="eastAsia"/>
          <w:rtl/>
          <w:lang w:bidi="fa-IR"/>
        </w:rPr>
        <w:t>تحت</w:t>
      </w:r>
      <w:r w:rsidRPr="00E95AB5">
        <w:rPr>
          <w:rFonts w:ascii="Calibri" w:hAnsi="Calibri" w:cs="B Nazanin"/>
          <w:rtl/>
          <w:lang w:bidi="fa-IR"/>
        </w:rPr>
        <w:t xml:space="preserve"> </w:t>
      </w:r>
      <w:r w:rsidRPr="00E95AB5">
        <w:rPr>
          <w:rFonts w:ascii="Calibri" w:hAnsi="Calibri" w:cs="B Nazanin" w:hint="eastAsia"/>
          <w:rtl/>
          <w:lang w:bidi="fa-IR"/>
        </w:rPr>
        <w:t>درمان</w:t>
      </w:r>
      <w:r w:rsidRPr="00E95AB5">
        <w:rPr>
          <w:rFonts w:ascii="Calibri" w:hAnsi="Calibri" w:cs="B Nazanin"/>
          <w:rtl/>
          <w:lang w:bidi="fa-IR"/>
        </w:rPr>
        <w:t xml:space="preserve"> </w:t>
      </w:r>
      <w:r w:rsidRPr="00E95AB5">
        <w:rPr>
          <w:rFonts w:ascii="Calibri" w:hAnsi="Calibri" w:cs="B Nazanin" w:hint="eastAsia"/>
          <w:rtl/>
          <w:lang w:bidi="fa-IR"/>
        </w:rPr>
        <w:t>نگهدارنده</w:t>
      </w:r>
      <w:r w:rsidRPr="00E95AB5">
        <w:rPr>
          <w:rFonts w:ascii="Calibri" w:hAnsi="Calibri" w:cs="B Nazanin"/>
          <w:rtl/>
          <w:lang w:bidi="fa-IR"/>
        </w:rPr>
        <w:t xml:space="preserve"> </w:t>
      </w:r>
      <w:r w:rsidRPr="00E95AB5">
        <w:rPr>
          <w:rFonts w:ascii="Calibri" w:hAnsi="Calibri" w:cs="B Nazanin" w:hint="eastAsia"/>
          <w:rtl/>
          <w:lang w:bidi="fa-IR"/>
        </w:rPr>
        <w:t>با</w:t>
      </w:r>
      <w:r w:rsidRPr="00E95AB5">
        <w:rPr>
          <w:rFonts w:ascii="Calibri" w:hAnsi="Calibri" w:cs="B Nazanin"/>
          <w:rtl/>
          <w:lang w:bidi="fa-IR"/>
        </w:rPr>
        <w:t xml:space="preserve"> </w:t>
      </w:r>
      <w:r w:rsidRPr="00E95AB5">
        <w:rPr>
          <w:rFonts w:ascii="Calibri" w:hAnsi="Calibri" w:cs="B Nazanin" w:hint="eastAsia"/>
          <w:rtl/>
          <w:lang w:bidi="fa-IR"/>
        </w:rPr>
        <w:t>متادون</w:t>
      </w:r>
      <w:r w:rsidRPr="00E95AB5">
        <w:rPr>
          <w:rFonts w:ascii="Calibri" w:hAnsi="Calibri" w:cs="B Nazanin"/>
          <w:rtl/>
          <w:lang w:bidi="fa-IR"/>
        </w:rPr>
        <w:t xml:space="preserve"> </w:t>
      </w:r>
      <w:r w:rsidRPr="00E95AB5">
        <w:rPr>
          <w:rFonts w:ascii="Calibri" w:hAnsi="Calibri" w:cs="B Nazanin" w:hint="eastAsia"/>
          <w:rtl/>
          <w:lang w:bidi="fa-IR"/>
        </w:rPr>
        <w:t>آستانه</w:t>
      </w:r>
      <w:r w:rsidRPr="00E95AB5">
        <w:rPr>
          <w:rFonts w:ascii="Calibri" w:hAnsi="Calibri" w:cs="B Nazanin"/>
          <w:rtl/>
          <w:lang w:bidi="fa-IR"/>
        </w:rPr>
        <w:t xml:space="preserve"> </w:t>
      </w:r>
      <w:r w:rsidRPr="00E95AB5">
        <w:rPr>
          <w:rFonts w:ascii="Calibri" w:hAnsi="Calibri" w:cs="B Nazanin" w:hint="eastAsia"/>
          <w:rtl/>
          <w:lang w:bidi="fa-IR"/>
        </w:rPr>
        <w:t>پا</w:t>
      </w:r>
      <w:r w:rsidRPr="00E95AB5">
        <w:rPr>
          <w:rFonts w:ascii="Calibri" w:hAnsi="Calibri" w:cs="B Nazanin" w:hint="cs"/>
          <w:rtl/>
          <w:lang w:bidi="fa-IR"/>
        </w:rPr>
        <w:t>یی</w:t>
      </w:r>
      <w:r w:rsidRPr="00E95AB5">
        <w:rPr>
          <w:rFonts w:ascii="Calibri" w:hAnsi="Calibri" w:cs="B Nazanin" w:hint="eastAsia"/>
          <w:rtl/>
          <w:lang w:bidi="fa-IR"/>
        </w:rPr>
        <w:t>ن</w:t>
      </w:r>
      <w:r w:rsidRPr="00E95AB5">
        <w:rPr>
          <w:rFonts w:ascii="Calibri" w:hAnsi="Calibri" w:cs="B Nazanin"/>
          <w:rtl/>
          <w:lang w:bidi="fa-IR"/>
        </w:rPr>
        <w:t xml:space="preserve"> </w:t>
      </w:r>
      <w:r w:rsidRPr="00E95AB5">
        <w:rPr>
          <w:rFonts w:ascii="Calibri" w:hAnsi="Calibri" w:cs="B Nazanin" w:hint="eastAsia"/>
          <w:rtl/>
          <w:lang w:bidi="fa-IR"/>
        </w:rPr>
        <w:t>در</w:t>
      </w:r>
      <w:r w:rsidRPr="00E95AB5">
        <w:rPr>
          <w:rFonts w:ascii="Calibri" w:hAnsi="Calibri" w:cs="B Nazanin"/>
          <w:rtl/>
          <w:lang w:bidi="fa-IR"/>
        </w:rPr>
        <w:t xml:space="preserve"> </w:t>
      </w:r>
      <w:r w:rsidRPr="00E95AB5">
        <w:rPr>
          <w:rFonts w:ascii="Calibri" w:hAnsi="Calibri" w:cs="B Nazanin" w:hint="eastAsia"/>
          <w:rtl/>
          <w:lang w:bidi="fa-IR"/>
        </w:rPr>
        <w:t>سامانه</w:t>
      </w:r>
      <w:r w:rsidRPr="00E95AB5">
        <w:rPr>
          <w:rFonts w:ascii="Calibri" w:hAnsi="Calibri" w:cs="B Nazanin"/>
          <w:rtl/>
          <w:lang w:bidi="fa-IR"/>
        </w:rPr>
        <w:t xml:space="preserve"> </w:t>
      </w:r>
      <w:r w:rsidRPr="00E95AB5">
        <w:rPr>
          <w:rFonts w:ascii="Calibri" w:hAnsi="Calibri" w:cs="B Nazanin" w:hint="eastAsia"/>
          <w:rtl/>
          <w:lang w:bidi="fa-IR"/>
        </w:rPr>
        <w:t>آ</w:t>
      </w:r>
      <w:r w:rsidRPr="00E95AB5">
        <w:rPr>
          <w:rFonts w:ascii="Calibri" w:hAnsi="Calibri" w:cs="B Nazanin" w:hint="cs"/>
          <w:rtl/>
          <w:lang w:bidi="fa-IR"/>
        </w:rPr>
        <w:t>ی</w:t>
      </w:r>
      <w:r w:rsidRPr="00E95AB5">
        <w:rPr>
          <w:rFonts w:ascii="Calibri" w:hAnsi="Calibri" w:cs="B Nazanin" w:hint="eastAsia"/>
          <w:rtl/>
          <w:lang w:bidi="fa-IR"/>
        </w:rPr>
        <w:t>دات</w:t>
      </w:r>
      <w:r w:rsidRPr="00E95AB5">
        <w:rPr>
          <w:rFonts w:ascii="Calibri" w:hAnsi="Calibri" w:cs="B Nazanin" w:hint="cs"/>
          <w:rtl/>
          <w:lang w:bidi="fa-IR"/>
        </w:rPr>
        <w:t>ی</w:t>
      </w:r>
      <w:r w:rsidRPr="00E95AB5">
        <w:rPr>
          <w:rFonts w:ascii="Calibri" w:hAnsi="Calibri" w:cs="B Nazanin" w:hint="eastAsia"/>
          <w:rtl/>
          <w:lang w:bidi="fa-IR"/>
        </w:rPr>
        <w:t>س</w:t>
      </w:r>
      <w:r w:rsidRPr="00E95AB5">
        <w:rPr>
          <w:rFonts w:ascii="Calibri" w:hAnsi="Calibri" w:cs="B Nazanin" w:hint="cs"/>
          <w:rtl/>
          <w:lang w:bidi="fa-IR"/>
        </w:rPr>
        <w:t xml:space="preserve"> ثبت گردند.</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تامين و تحويل سالانه حداقل 200 دست پوشاك متحد الشكل زمستانه و تابستانه به بيماران با اخذ رسيد و اثر انگشت</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 xml:space="preserve">اخذ مجوز بهره برداري واحد متادون از طريق معاونت درمان دانشگاه  وارائه آن به مرکزبهداشت شهرستان  ............... جهت فعال نمودن واحد درمان متادون. </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مدیر مرکز کاهش آسیب موظف است به صورت روزانه خدمات و لوازم مصرفی را در فرم اکسل مربوطه و پرونده مراجعین ثبت نماید.</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طرف دوم</w:t>
      </w:r>
      <w:r w:rsidRPr="00E95AB5">
        <w:rPr>
          <w:rFonts w:ascii="Calibri" w:hAnsi="Calibri" w:cs="B Nazanin"/>
          <w:rtl/>
          <w:lang w:bidi="fa-IR"/>
        </w:rPr>
        <w:t xml:space="preserve"> حق واگذاري اين قرارداد را كلاً‌ و جزئاً به غير ندارد.</w:t>
      </w:r>
    </w:p>
    <w:p w:rsidR="001D6B92" w:rsidRDefault="007649BE"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گروه ها</w:t>
      </w:r>
      <w:r w:rsidR="001D6B92" w:rsidRPr="00E95AB5">
        <w:rPr>
          <w:rFonts w:ascii="Calibri" w:hAnsi="Calibri" w:cs="B Nazanin" w:hint="cs"/>
          <w:rtl/>
          <w:lang w:bidi="fa-IR"/>
        </w:rPr>
        <w:t>ي هدف درخصوص پيشگيري از عوارض ناشي از تزريق مواد و رفتارهاي جنسي توسط مسؤلين مركز و گروه همسان آموزش داده شوند .</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 xml:space="preserve">كارت تردد درمان براي بيماران تحت پوشش مطابق فرمت تعيين شده صادر گردد . </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برگ ماموريت روزانه براي افراد تيم سيار صادر گردد .</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بيماران در صورت نیاز با فرم ارجاع  به مراكز بيمارستاني، مراكزخدمات جامع سلامت وكلينيك هاي مشاوره بيماريهاي رفتاري (كل</w:t>
      </w:r>
      <w:r w:rsidR="009C6BD0" w:rsidRPr="00E95AB5">
        <w:rPr>
          <w:rFonts w:ascii="Calibri" w:hAnsi="Calibri" w:cs="B Nazanin" w:hint="cs"/>
          <w:rtl/>
          <w:lang w:bidi="fa-IR"/>
        </w:rPr>
        <w:t>ی</w:t>
      </w:r>
      <w:r w:rsidRPr="00E95AB5">
        <w:rPr>
          <w:rFonts w:ascii="Calibri" w:hAnsi="Calibri" w:cs="B Nazanin" w:hint="cs"/>
          <w:rtl/>
          <w:lang w:bidi="fa-IR"/>
        </w:rPr>
        <w:t xml:space="preserve">نيك مثلثي) جهت خدمات درماني ، تخصصي و آزمايشات </w:t>
      </w:r>
      <w:r w:rsidRPr="00E95AB5">
        <w:rPr>
          <w:rFonts w:ascii="Calibri" w:hAnsi="Calibri" w:cs="B Nazanin"/>
          <w:lang w:bidi="fa-IR"/>
        </w:rPr>
        <w:t>HIV</w:t>
      </w:r>
      <w:r w:rsidRPr="00E95AB5">
        <w:rPr>
          <w:rFonts w:ascii="Calibri" w:hAnsi="Calibri" w:cs="B Nazanin" w:hint="cs"/>
          <w:vertAlign w:val="superscript"/>
          <w:rtl/>
          <w:lang w:bidi="fa-IR"/>
        </w:rPr>
        <w:t xml:space="preserve">  </w:t>
      </w:r>
      <w:r w:rsidRPr="00E95AB5">
        <w:rPr>
          <w:rFonts w:ascii="Calibri" w:hAnsi="Calibri" w:cs="B Nazanin" w:hint="cs"/>
          <w:rtl/>
          <w:lang w:bidi="fa-IR"/>
        </w:rPr>
        <w:t>و هپاتيت ارجاع گردند.</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گزارش فعاليت ماهانه به مرکزبهداشت شهرستان محل فعاليت  تهیه و ارسال گردد.</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 xml:space="preserve">كليه ضوابط ، مقررات و دستورالعمل هاي ابلاغي و رفع نواقص و ايرادهاي مركز با نظارت كارشناسان بهداشت و درمان ستاددانشگاه و مرکزبهداشت شهرستان انجام گردد. </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تامين تمام تجهيزات و متعاقبا هزينه هاي مصرفي ، سرمايه اي و جاري مركز بر عهده مسئول مركز مي باشد</w:t>
      </w:r>
      <w:r w:rsidRPr="00E95AB5">
        <w:rPr>
          <w:rFonts w:ascii="Calibri" w:hAnsi="Calibri" w:cs="B Nazanin"/>
          <w:lang w:bidi="fa-IR"/>
        </w:rPr>
        <w:t xml:space="preserve"> </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مركز موظف است روزانه 6 ساعت و6 روز درهفته فعاليت نمايد. ( شنبه لغايت پنج شنبه )</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ساعت فعاليت مركز، تيم سيارو واحد متادون  با توجه به شرايط و نياز منطقه در شيفت صبح يا عصر بلا مانع است.</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ارائه تمامي  خدمات كاهش آسيب اعتياد به معتادان تزريقي خياباني توسط مركز و تيم سيار  رايگان است.</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تعداد.............منطقه تحت پوشش خدمات كاهش آسيب تيم سيار شامل:............................................................................... مي باشند.</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lastRenderedPageBreak/>
        <w:t>دستور نامه شماره 11028/400د  مورخ 22/8/1391  معاون درمان وزارت بهداشت  در خصوص هزينه هاي درمان نگهدارنده با متادون براي بيماران تحت درمان متادون لازم الااجراست.</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طرف دوم اقرار می نماید مشمول ممنوعيت موضوع قانون راجع به منع مداخله وزراء ونمايندگان مجلس وكارمندان دولت درمعاملات دولتي وكشوري مصوب ديماه 1337 نمي باشد.</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طرف دوم حق توقف ارائه خدمات را ندارد و درصورت هرگونه اختلال در اين امر طرف اول مي تواند نسبت به جبران خسارات وارده از محل مطالبات تضمين حسن انجام كار طرف دوم اقدام نمايد. تخلف از شرائط این قرارداد موجب حق فسخ یک طرفه برای طرف اول خواهد بود.</w:t>
      </w:r>
    </w:p>
    <w:p w:rsidR="001D6B92" w:rsidRPr="00E95AB5" w:rsidRDefault="001D6B92" w:rsidP="00886CF4">
      <w:pPr>
        <w:tabs>
          <w:tab w:val="left" w:pos="850"/>
          <w:tab w:val="left" w:pos="1984"/>
        </w:tabs>
        <w:spacing w:after="200" w:line="276" w:lineRule="auto"/>
        <w:ind w:left="425" w:hanging="426"/>
        <w:jc w:val="lowKashida"/>
        <w:rPr>
          <w:rFonts w:ascii="Calibri" w:hAnsi="Calibri" w:cs="B Nazanin"/>
          <w:lang w:bidi="fa-IR"/>
        </w:rPr>
      </w:pPr>
      <w:r w:rsidRPr="00E95AB5">
        <w:rPr>
          <w:rFonts w:ascii="Calibri" w:hAnsi="Calibri" w:cs="B Nazanin" w:hint="cs"/>
          <w:b/>
          <w:bCs/>
          <w:rtl/>
          <w:lang w:bidi="fa-IR"/>
        </w:rPr>
        <w:t>تبصره</w:t>
      </w:r>
      <w:r w:rsidRPr="00E95AB5">
        <w:rPr>
          <w:rFonts w:ascii="Calibri" w:hAnsi="Calibri" w:cs="B Nazanin" w:hint="cs"/>
          <w:rtl/>
          <w:lang w:bidi="fa-IR"/>
        </w:rPr>
        <w:t>: طرف دوم متعهد است حداكثر دو هفته پس ازانعقاد قرارداد فعاليت خود را شروع نمايد درغير اين صورت ميزان 5%  از كل مبلغ قرارداد بابت خسارات ناشي از تاخير درراه اندازي مركزبه طرف اول پرداخت نمايد.</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eastAsia="Calibri" w:hAnsi="Calibri" w:cs="B Nazanin" w:hint="cs"/>
          <w:rtl/>
        </w:rPr>
        <w:t>طرف دوم</w:t>
      </w:r>
      <w:r w:rsidRPr="00E95AB5">
        <w:rPr>
          <w:rFonts w:ascii="Calibri" w:eastAsia="Calibri" w:hAnsi="Calibri" w:cs="B Nazanin"/>
          <w:rtl/>
        </w:rPr>
        <w:t xml:space="preserve"> متعهد است كليه حقوق و مزاياي متعلقه به كاركنان خود را بر اساس قانون كار پرداخت نمايد و حق بيمه و ماليات حقوق آنان برابر مقررات جاري كشور و همچنين تهيه لباس كار و لوازم ايمني بعهده</w:t>
      </w:r>
      <w:r w:rsidRPr="00E95AB5">
        <w:rPr>
          <w:rFonts w:ascii="Calibri" w:eastAsia="Calibri" w:hAnsi="Calibri" w:cs="B Nazanin" w:hint="cs"/>
          <w:rtl/>
        </w:rPr>
        <w:t xml:space="preserve"> طرف دوم</w:t>
      </w:r>
      <w:r w:rsidRPr="00E95AB5">
        <w:rPr>
          <w:rFonts w:ascii="Calibri" w:eastAsia="Calibri" w:hAnsi="Calibri" w:cs="B Nazanin"/>
          <w:rtl/>
        </w:rPr>
        <w:t xml:space="preserve"> </w:t>
      </w:r>
      <w:r w:rsidRPr="00E95AB5">
        <w:rPr>
          <w:rFonts w:ascii="Calibri" w:eastAsia="Calibri" w:hAnsi="Calibri" w:cs="B Nazanin" w:hint="cs"/>
          <w:rtl/>
        </w:rPr>
        <w:t xml:space="preserve">است </w:t>
      </w:r>
      <w:r w:rsidRPr="00E95AB5">
        <w:rPr>
          <w:rFonts w:ascii="Calibri" w:eastAsia="Calibri" w:hAnsi="Calibri" w:cs="B Nazanin"/>
          <w:rtl/>
        </w:rPr>
        <w:t>.</w:t>
      </w:r>
      <w:r w:rsidRPr="00E95AB5">
        <w:rPr>
          <w:rFonts w:ascii="Calibri" w:eastAsia="Calibri" w:hAnsi="Calibri" w:cs="B Nazanin" w:hint="cs"/>
          <w:rtl/>
        </w:rPr>
        <w:t xml:space="preserve"> بدیهی است طرف اول هیچگونه تعهدی استخدامی در قبال طرف دوم وکارکنان وی نداشته و ندارد .</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طرف دوم  متعهد مي‌گردد چنانچه حادثه‌اي براي هر يك از كاركنان خویش به هر دلیل در محدوده موضوع قرارداد وخارج از آن رخ دهد از عهده مسئوليت آن بر آمده  وطرف اول  از هر گونه مس</w:t>
      </w:r>
      <w:r w:rsidR="00962BA4" w:rsidRPr="00E95AB5">
        <w:rPr>
          <w:rFonts w:ascii="Calibri" w:hAnsi="Calibri" w:cs="B Nazanin" w:hint="cs"/>
          <w:rtl/>
          <w:lang w:bidi="fa-IR"/>
        </w:rPr>
        <w:t>ئ</w:t>
      </w:r>
      <w:r w:rsidRPr="00E95AB5">
        <w:rPr>
          <w:rFonts w:ascii="Calibri" w:hAnsi="Calibri" w:cs="B Nazanin" w:hint="cs"/>
          <w:rtl/>
          <w:lang w:bidi="fa-IR"/>
        </w:rPr>
        <w:t xml:space="preserve">وليتي مبرا خواهد بود، همچنين طرف دوم  موظف است نکات ایمنی را رعایت و کلیه وسایل ایمنی را فراهم و در اختيار پرسنل خود قرار دهد. ضمنا كليه هزينه </w:t>
      </w:r>
      <w:r w:rsidR="007E20F8" w:rsidRPr="00E95AB5">
        <w:rPr>
          <w:rFonts w:ascii="Calibri" w:hAnsi="Calibri" w:cs="B Nazanin" w:hint="cs"/>
          <w:rtl/>
          <w:lang w:bidi="fa-IR"/>
        </w:rPr>
        <w:t>هاي فوق بر عهده طرف دوم مي‌باشد و  اشخاص بکار گیری شده در موضوع قرارداد می بایستی دارای بیمه مسئولیت بوده و طرف اول هیچ گونه مسئولیتی در قبال طرف دوم و پرسنل وی نداشته و نخواهد داشت.</w:t>
      </w:r>
    </w:p>
    <w:p w:rsidR="001D6B92"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E95AB5">
        <w:rPr>
          <w:rFonts w:ascii="Calibri" w:hAnsi="Calibri" w:cs="B Nazanin" w:hint="cs"/>
          <w:rtl/>
          <w:lang w:bidi="fa-IR"/>
        </w:rPr>
        <w:t>طرف دوم  مسئول جبران كليه خساراتي كه ازجانب او وكاركنان وي به طرف اول يا كاركنان طرف اول و يا اشخاص ثالث حقيقي يا حقوقي ديگر وارد مي گردد مي باشد. بديهي است مسئوليت طرف دوم به نحو ياد شده رافع مسئوليتهاي حقوقي كاركنان وی نمی باشد .</w:t>
      </w:r>
    </w:p>
    <w:p w:rsidR="009B2125" w:rsidRDefault="001D6B92"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ascii="Calibri" w:hAnsi="Calibri" w:cs="B Nazanin" w:hint="cs"/>
          <w:rtl/>
        </w:rPr>
        <w:t>طرف دوم متعهد مي‌گردد مقررات قانون كار و قانون تامين اجتماعي را در انجام وظايف موضوع قرارداد و تعيين مزد و حقوق پرسنل خود را رعايت نمايد و هرگونه پاسخگويي به شكايات و اجراي آراء مربوط به هيات‌هاي حل اختلافات كارگري و ساير تعهدات قانون كار و حوادث ناشی از کار را به عهده بگيرد، تسويه حساب قانوني پرسنل به عهده طرف دوم مي‌باشد</w:t>
      </w:r>
      <w:r w:rsidRPr="00886CF4">
        <w:rPr>
          <w:rFonts w:hint="cs"/>
          <w:b/>
          <w:bCs/>
          <w:rtl/>
        </w:rPr>
        <w:t xml:space="preserve"> </w:t>
      </w:r>
    </w:p>
    <w:p w:rsidR="00762DD4" w:rsidRDefault="00762DD4"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rPr>
        <w:t xml:space="preserve"> </w:t>
      </w:r>
      <w:r w:rsidRPr="00886CF4">
        <w:rPr>
          <w:rFonts w:cs="B Nazanin" w:hint="cs"/>
          <w:rtl/>
        </w:rPr>
        <w:t>طرف قرارداد یک نفر را بعنوان نماینده تام الاختیار خود جهت استقرار و پاسخگویی و ایجاد هماهنگی های لازم در انجام خدمات موضوع قرارداد کتبا به کارفرما معرفی می نماید.</w:t>
      </w:r>
    </w:p>
    <w:p w:rsidR="00762DD4" w:rsidRDefault="00762DD4"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rtl/>
        </w:rPr>
        <w:t>نیروهای تحت پوشش طرف قرارداد موظف به شرکت در دوره های آموزشی بر اساس استانداردهای اعتباربخشی و اخذ گواهی مربوطه است.</w:t>
      </w:r>
    </w:p>
    <w:p w:rsidR="00762DD4" w:rsidRDefault="007440A9"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rtl/>
        </w:rPr>
        <w:t>کلیه کسورات قانونی قرارداد بر عهده طرف دوم می باشد.</w:t>
      </w:r>
      <w:r w:rsidR="008A5206" w:rsidRPr="00886CF4">
        <w:rPr>
          <w:rFonts w:cs="B Nazanin" w:hint="cs"/>
          <w:rtl/>
        </w:rPr>
        <w:t xml:space="preserve"> و در صورت ارائه مدارک مثبته ارزش افزوده توسط طرف دوم ، پرداخت آن توسط طرف اول امکانپذیر خواهد بود.</w:t>
      </w:r>
    </w:p>
    <w:p w:rsidR="007440A9" w:rsidRDefault="007440A9"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rtl/>
        </w:rPr>
        <w:t>هرگونه تغییر در وضعیت قرارداد باید ظرف مدت 5 روز کتبا به کارفرما اعلام گردد.</w:t>
      </w:r>
    </w:p>
    <w:p w:rsidR="007440A9" w:rsidRDefault="007440A9"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rtl/>
        </w:rPr>
        <w:t>در صورت فسخ ، لغو یا اتمام قرارداد ، تسویه حساب قانونی کارکنان بر عهده طرف قرارداد است.</w:t>
      </w:r>
    </w:p>
    <w:p w:rsidR="007440A9" w:rsidRDefault="007440A9"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rtl/>
        </w:rPr>
        <w:lastRenderedPageBreak/>
        <w:t xml:space="preserve">ضمانت حسن رفتار و اخلاق کارکنان و کیفیت انجام کار </w:t>
      </w:r>
      <w:r w:rsidR="00F76ECD" w:rsidRPr="00886CF4">
        <w:rPr>
          <w:rFonts w:cs="B Nazanin" w:hint="cs"/>
          <w:rtl/>
        </w:rPr>
        <w:t>کارکنان</w:t>
      </w:r>
      <w:r w:rsidRPr="00886CF4">
        <w:rPr>
          <w:rFonts w:cs="B Nazanin" w:hint="cs"/>
          <w:rtl/>
        </w:rPr>
        <w:t xml:space="preserve"> بر عهده طرف </w:t>
      </w:r>
      <w:r w:rsidR="008A5206" w:rsidRPr="00886CF4">
        <w:rPr>
          <w:rFonts w:cs="B Nazanin" w:hint="cs"/>
          <w:rtl/>
        </w:rPr>
        <w:t>دوم قرارداد می باشد</w:t>
      </w:r>
      <w:r w:rsidRPr="00886CF4">
        <w:rPr>
          <w:rFonts w:cs="B Nazanin" w:hint="cs"/>
          <w:rtl/>
        </w:rPr>
        <w:t xml:space="preserve"> </w:t>
      </w:r>
      <w:r w:rsidR="008A5206" w:rsidRPr="00886CF4">
        <w:rPr>
          <w:rFonts w:cs="B Nazanin" w:hint="cs"/>
          <w:rtl/>
        </w:rPr>
        <w:t>و در صورت بروز مشکل، طرف دوم به مراجع ذیصلاح و طرف اول پاسخگو می باشد.</w:t>
      </w:r>
    </w:p>
    <w:p w:rsidR="007440A9" w:rsidRDefault="007440A9"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rtl/>
        </w:rPr>
        <w:t>طرف قرارداد موظف به رعایت نظام های جاری موسسه ، حفظ اسرار و نکات ایمنی است.</w:t>
      </w:r>
    </w:p>
    <w:p w:rsidR="007440A9" w:rsidRDefault="007440A9"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rtl/>
        </w:rPr>
        <w:t>عدم حضور به موقع تکنسین ، مسئولین یا کارکنان مربوطه</w:t>
      </w:r>
      <w:r w:rsidR="00BD194D" w:rsidRPr="00886CF4">
        <w:rPr>
          <w:rFonts w:cs="B Nazanin" w:hint="cs"/>
          <w:rtl/>
        </w:rPr>
        <w:t xml:space="preserve"> طرف دوم </w:t>
      </w:r>
      <w:r w:rsidRPr="00886CF4">
        <w:rPr>
          <w:rFonts w:cs="B Nazanin" w:hint="cs"/>
          <w:rtl/>
        </w:rPr>
        <w:t xml:space="preserve"> در زمان ها یا مکان های مقرر به منزله تخلف محسوب می گردد.</w:t>
      </w:r>
      <w:r w:rsidR="00EC0B76" w:rsidRPr="00886CF4">
        <w:rPr>
          <w:rFonts w:cs="B Nazanin" w:hint="cs"/>
          <w:rtl/>
        </w:rPr>
        <w:t>و در صورت مشاهده و گزارش توسط کارشناسان و بازرسان دانشگاه مبنی بر کوتاهی طرف قرارداد درصدی از قرارداد بنا به صلاحدید طرف اول از طرف دوم کسر خواهد شد.</w:t>
      </w:r>
    </w:p>
    <w:p w:rsidR="007440A9" w:rsidRDefault="007440A9"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rtl/>
        </w:rPr>
        <w:t>طرف دوم اعلام می نماید که از موضوع قرارداد اطلاع کامل داشته و به عذر عدم اطلاع نمی تواند هیچ یک از مواد و شرایط را نادیده گرفته و نقض نماید.</w:t>
      </w:r>
    </w:p>
    <w:p w:rsidR="007440A9" w:rsidRDefault="007440A9"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rtl/>
        </w:rPr>
        <w:t xml:space="preserve">پیمانکار مکلف است ماهانه تصویر لیست پرداخت حقوق و لیست بیمه کارکنان خود را که به تائید سازمان بیمه تامین اجتماعی رسیده است </w:t>
      </w:r>
      <w:r w:rsidR="00540A89" w:rsidRPr="00886CF4">
        <w:rPr>
          <w:rFonts w:cs="B Nazanin" w:hint="cs"/>
          <w:rtl/>
        </w:rPr>
        <w:t>را به کارفرما ارائه نماید.</w:t>
      </w:r>
    </w:p>
    <w:p w:rsidR="00540A89" w:rsidRDefault="00540A89"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rtl/>
        </w:rPr>
        <w:t>هیچ گونه وجهی خارج از قالب قرارداد به طرف قرارداد قابل پرداخت نیست.</w:t>
      </w:r>
    </w:p>
    <w:p w:rsidR="00540A89" w:rsidRDefault="00540A89"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rtl/>
        </w:rPr>
        <w:t>رعایت تمامی آئین نامه ها و دستورالعمل ها و بخشنامه های ابلاغی از طرف وزارت بهداشت برای پیمانکار الزامی می باشد.</w:t>
      </w:r>
    </w:p>
    <w:p w:rsidR="00540A89" w:rsidRDefault="00540A89"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rtl/>
        </w:rPr>
        <w:t>در صورتی که طرف دوم تقاضای فسخ قرارداد را داشته باید تقاضای خود را سه ماه قبل به صورت کتبی به طرف اول اعلام نماید ، در هر صورت نظر طرف اول ملاک خواهد بود.</w:t>
      </w:r>
    </w:p>
    <w:p w:rsidR="00540A89" w:rsidRDefault="00540A89"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rtl/>
        </w:rPr>
        <w:t>در صورتی که انتخاب پیمانکار جدید قبل از پایان یافتن مدت قرارداد پیمانکار قبلی میسر نشود ، پیمانکار فعلی موظف است در پایان مدت قرارداد تا انتخاب پیمانکار جدید (حداکثر تا 3 ماه) با مجوز دانشگاه مبنی بر تمدید مدت قرارداد به فعالیت خود ادامه دهد.</w:t>
      </w:r>
    </w:p>
    <w:p w:rsidR="005514A7" w:rsidRDefault="00EA69BC"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rtl/>
        </w:rPr>
        <w:t>کارشناسان ستادی دانشگاه اعم از معاونت ها ، حراست ، بازرسی ، حقوقی ، امور قراردادها و ... دارای حق نظارتی ویژه بوده و تذکرات ایشان برای طرف دوم قرارداد لازم الاجرا می باشد.</w:t>
      </w:r>
      <w:r w:rsidR="00540A89" w:rsidRPr="00886CF4">
        <w:rPr>
          <w:rFonts w:cs="B Nazanin" w:hint="cs"/>
          <w:rtl/>
        </w:rPr>
        <w:t xml:space="preserve"> </w:t>
      </w:r>
    </w:p>
    <w:p w:rsidR="00686924" w:rsidRDefault="00686924"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rtl/>
        </w:rPr>
        <w:t xml:space="preserve">طرف دوم موظف است در  صورت عدم پرداخت صورت وضعيت ماهيانه توسط </w:t>
      </w:r>
      <w:r w:rsidRPr="00886CF4">
        <w:rPr>
          <w:rFonts w:cs="B Nazanin" w:hint="cs"/>
          <w:b/>
          <w:bCs/>
          <w:rtl/>
        </w:rPr>
        <w:t>طرف اول</w:t>
      </w:r>
      <w:r w:rsidRPr="00886CF4">
        <w:rPr>
          <w:rFonts w:cs="B Nazanin" w:hint="cs"/>
          <w:rtl/>
        </w:rPr>
        <w:t xml:space="preserve">  تا </w:t>
      </w:r>
      <w:r w:rsidRPr="00886CF4">
        <w:rPr>
          <w:rFonts w:cs="B Nazanin" w:hint="cs"/>
          <w:u w:val="single"/>
          <w:rtl/>
        </w:rPr>
        <w:t>3</w:t>
      </w:r>
      <w:r w:rsidRPr="00886CF4">
        <w:rPr>
          <w:rFonts w:cs="B Nazanin" w:hint="cs"/>
          <w:rtl/>
        </w:rPr>
        <w:t xml:space="preserve"> ماه توان مالي لازم جهت ارائه خدمت را داشته و در اين مدت نسبت به ارائه خدمت بر اساس مفاد قرارداد اقدام نمايد</w:t>
      </w:r>
    </w:p>
    <w:p w:rsidR="004B551F" w:rsidRDefault="00D04E1E"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color w:val="000000" w:themeColor="text1"/>
          <w:rtl/>
        </w:rPr>
        <w:t>طرف دوم</w:t>
      </w:r>
      <w:r w:rsidR="008233E8" w:rsidRPr="00886CF4">
        <w:rPr>
          <w:rFonts w:cs="B Nazanin" w:hint="cs"/>
          <w:color w:val="000000" w:themeColor="text1"/>
          <w:rtl/>
        </w:rPr>
        <w:t xml:space="preserve"> متعهد مي</w:t>
      </w:r>
      <w:r w:rsidR="008233E8" w:rsidRPr="00886CF4">
        <w:rPr>
          <w:rFonts w:cs="B Nazanin"/>
          <w:color w:val="000000" w:themeColor="text1"/>
          <w:rtl/>
        </w:rPr>
        <w:softHyphen/>
      </w:r>
      <w:r w:rsidR="008233E8" w:rsidRPr="00886CF4">
        <w:rPr>
          <w:rFonts w:cs="B Nazanin" w:hint="cs"/>
          <w:color w:val="000000" w:themeColor="text1"/>
          <w:rtl/>
        </w:rPr>
        <w:t xml:space="preserve">گردد كه به صورت ماهانه، فايل تنظيم شده جهت ارائه به سازمان بيمه تامين اجتماعي را پس از تاييد امور مالي موجر، به انضمام تمامي داده هاي خواسته شده، همزمان در سايت </w:t>
      </w:r>
      <w:hyperlink r:id="rId8" w:history="1">
        <w:r w:rsidR="008233E8" w:rsidRPr="00C21212">
          <w:rPr>
            <w:rStyle w:val="Hyperlink"/>
          </w:rPr>
          <w:t>http://hrcompany.behdasht.gov.ir</w:t>
        </w:r>
      </w:hyperlink>
      <w:r w:rsidR="008233E8">
        <w:rPr>
          <w:rFonts w:hint="cs"/>
          <w:rtl/>
          <w:lang w:bidi="fa-IR"/>
        </w:rPr>
        <w:t xml:space="preserve"> </w:t>
      </w:r>
      <w:r w:rsidR="008233E8" w:rsidRPr="00886CF4">
        <w:rPr>
          <w:rFonts w:cs="B Nazanin" w:hint="cs"/>
          <w:color w:val="000000" w:themeColor="text1"/>
          <w:rtl/>
        </w:rPr>
        <w:t xml:space="preserve"> نيز بارگذاري نمايد.</w:t>
      </w:r>
    </w:p>
    <w:p w:rsidR="004B551F" w:rsidRPr="00886CF4" w:rsidRDefault="004B551F" w:rsidP="00886CF4">
      <w:pPr>
        <w:pStyle w:val="ListParagraph"/>
        <w:numPr>
          <w:ilvl w:val="0"/>
          <w:numId w:val="33"/>
        </w:numPr>
        <w:tabs>
          <w:tab w:val="left" w:pos="850"/>
          <w:tab w:val="left" w:pos="1984"/>
        </w:tabs>
        <w:bidi/>
        <w:spacing w:after="200" w:line="276" w:lineRule="auto"/>
        <w:ind w:left="425" w:hanging="426"/>
        <w:jc w:val="lowKashida"/>
        <w:rPr>
          <w:rFonts w:ascii="Calibri" w:hAnsi="Calibri" w:cs="B Nazanin"/>
          <w:lang w:bidi="fa-IR"/>
        </w:rPr>
      </w:pPr>
      <w:r w:rsidRPr="00886CF4">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886CF4">
        <w:rPr>
          <w:rFonts w:cs="B Nazanin" w:hint="cs"/>
          <w:b/>
          <w:bCs/>
          <w:sz w:val="20"/>
          <w:szCs w:val="20"/>
          <w:rtl/>
        </w:rPr>
        <w:t xml:space="preserve"> .(با استناد به نامه شماره 9088/م مورخ 6/7/98 وزارت بهداشت، درمان و آموزش پزشکی)</w:t>
      </w:r>
    </w:p>
    <w:p w:rsidR="00A67D08" w:rsidRPr="008037A8" w:rsidRDefault="00A67D08" w:rsidP="008037A8">
      <w:pPr>
        <w:pStyle w:val="ListParagraph"/>
        <w:tabs>
          <w:tab w:val="left" w:pos="282"/>
          <w:tab w:val="left" w:pos="424"/>
        </w:tabs>
        <w:bidi/>
        <w:spacing w:after="200" w:line="276" w:lineRule="auto"/>
        <w:ind w:left="-2"/>
        <w:jc w:val="lowKashida"/>
        <w:rPr>
          <w:rFonts w:cs="B Nazanin"/>
          <w:sz w:val="22"/>
          <w:szCs w:val="22"/>
          <w:rtl/>
        </w:rPr>
      </w:pPr>
      <w:r w:rsidRPr="008037A8">
        <w:rPr>
          <w:rFonts w:cs="B Titr"/>
          <w:bCs/>
          <w:sz w:val="26"/>
          <w:szCs w:val="26"/>
          <w:rtl/>
        </w:rPr>
        <w:t xml:space="preserve">ماده </w:t>
      </w:r>
      <w:r w:rsidR="007B11EF" w:rsidRPr="008037A8">
        <w:rPr>
          <w:rFonts w:cs="B Titr" w:hint="cs"/>
          <w:bCs/>
          <w:sz w:val="26"/>
          <w:szCs w:val="26"/>
          <w:rtl/>
        </w:rPr>
        <w:t>10</w:t>
      </w:r>
      <w:r w:rsidRPr="008037A8">
        <w:rPr>
          <w:rFonts w:cs="B Titr" w:hint="cs"/>
          <w:bCs/>
          <w:sz w:val="26"/>
          <w:szCs w:val="26"/>
          <w:rtl/>
        </w:rPr>
        <w:t>- سپرده</w:t>
      </w:r>
      <w:r w:rsidRPr="008037A8">
        <w:rPr>
          <w:rFonts w:cs="B Titr"/>
          <w:bCs/>
          <w:sz w:val="26"/>
          <w:szCs w:val="26"/>
          <w:rtl/>
        </w:rPr>
        <w:t xml:space="preserve"> </w:t>
      </w:r>
      <w:r w:rsidRPr="008037A8">
        <w:rPr>
          <w:rFonts w:cs="B Titr" w:hint="cs"/>
          <w:bCs/>
          <w:sz w:val="26"/>
          <w:szCs w:val="26"/>
          <w:rtl/>
        </w:rPr>
        <w:t>حسن انجام تعهدات</w:t>
      </w:r>
      <w:r w:rsidR="00792D2C" w:rsidRPr="008037A8">
        <w:rPr>
          <w:rFonts w:cs="B Titr" w:hint="cs"/>
          <w:bCs/>
          <w:sz w:val="26"/>
          <w:szCs w:val="26"/>
          <w:rtl/>
        </w:rPr>
        <w:t xml:space="preserve"> حسن اجرای کار</w:t>
      </w:r>
    </w:p>
    <w:p w:rsidR="00A67D08" w:rsidRDefault="00A67D08" w:rsidP="008037A8">
      <w:pPr>
        <w:pStyle w:val="ListParagraph"/>
        <w:numPr>
          <w:ilvl w:val="1"/>
          <w:numId w:val="20"/>
        </w:numPr>
        <w:tabs>
          <w:tab w:val="left" w:pos="425"/>
        </w:tabs>
        <w:bidi/>
        <w:ind w:left="283" w:hanging="283"/>
        <w:jc w:val="both"/>
        <w:rPr>
          <w:rFonts w:cs="B Nazanin"/>
        </w:rPr>
      </w:pPr>
      <w:r w:rsidRPr="00176D68">
        <w:rPr>
          <w:rFonts w:cs="B Nazanin" w:hint="cs"/>
          <w:rtl/>
          <w:lang w:bidi="fa-IR"/>
        </w:rPr>
        <w:t xml:space="preserve">بر اساس آئین نامه تضمین برای معاملات دولتی و آئین نامه مالی و معاملاتی دانشگاههای علوم پزشکی </w:t>
      </w:r>
      <w:r w:rsidRPr="00176D68">
        <w:rPr>
          <w:rFonts w:cs="B Nazanin" w:hint="cs"/>
          <w:rtl/>
        </w:rPr>
        <w:t xml:space="preserve">طرف دوم </w:t>
      </w:r>
      <w:r w:rsidRPr="00176D68">
        <w:rPr>
          <w:rFonts w:ascii="Arial" w:hAnsi="Arial" w:cs="B Nazanin" w:hint="cs"/>
          <w:rtl/>
        </w:rPr>
        <w:t xml:space="preserve">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w:t>
      </w:r>
      <w:r w:rsidRPr="00176D68">
        <w:rPr>
          <w:rFonts w:ascii="Arial" w:hAnsi="Arial" w:cs="B Nazanin" w:hint="cs"/>
          <w:rtl/>
        </w:rPr>
        <w:lastRenderedPageBreak/>
        <w:t xml:space="preserve">از پایان قرارداد، در صورت رضایت از نحوه عملکرد توسط مدیریت ..................................................... و پس از تسویه حساب نهایی به </w:t>
      </w:r>
      <w:r w:rsidRPr="00176D68">
        <w:rPr>
          <w:rFonts w:cs="B Nazanin" w:hint="cs"/>
          <w:rtl/>
        </w:rPr>
        <w:t xml:space="preserve">طرف دوم </w:t>
      </w:r>
      <w:r w:rsidRPr="00176D68">
        <w:rPr>
          <w:rFonts w:ascii="Arial" w:hAnsi="Arial" w:cs="B Nazanin" w:hint="cs"/>
          <w:rtl/>
        </w:rPr>
        <w:t>قابل استرداد است. تنفیذ این قرارداد منوط به ارائه ضمانت نامه بانکی خواهد بود</w:t>
      </w:r>
      <w:r w:rsidRPr="00176D68">
        <w:rPr>
          <w:rFonts w:cs="B Nazanin" w:hint="cs"/>
          <w:rtl/>
        </w:rPr>
        <w:t xml:space="preserve">. بدیهی است چنانچه طرف دوم به تعهدات قانونی و قراردادی خود به هر دلیلی عمل ننموده یا هر یک از مفاد قرارداد را بطور صحیح و کامل اجرا ننماید قرارداد بصورت </w:t>
      </w:r>
      <w:r w:rsidRPr="00667BA1">
        <w:rPr>
          <w:rFonts w:cs="B Nazanin" w:hint="cs"/>
          <w:rtl/>
        </w:rPr>
        <w:t xml:space="preserve">یکجانبه </w:t>
      </w:r>
      <w:r w:rsidR="004D0789" w:rsidRPr="00667BA1">
        <w:rPr>
          <w:rFonts w:cs="B Nazanin" w:hint="cs"/>
          <w:rtl/>
        </w:rPr>
        <w:t xml:space="preserve">منفسخ </w:t>
      </w:r>
      <w:r w:rsidRPr="00667BA1">
        <w:rPr>
          <w:rFonts w:cs="B Nazanin" w:hint="cs"/>
          <w:rtl/>
        </w:rPr>
        <w:t>،</w:t>
      </w:r>
      <w:r w:rsidRPr="00176D68">
        <w:rPr>
          <w:rFonts w:cs="B Nazanin" w:hint="cs"/>
          <w:rtl/>
        </w:rPr>
        <w:t xml:space="preserve"> تضمین های ماخوذه و تضمین انجام تعهدات به نفع طرف اول ضبط گردیده و وصول خواهد شد. </w:t>
      </w:r>
    </w:p>
    <w:p w:rsidR="00A67D08" w:rsidRDefault="00A67D08" w:rsidP="008037A8">
      <w:pPr>
        <w:pStyle w:val="ListParagraph"/>
        <w:numPr>
          <w:ilvl w:val="1"/>
          <w:numId w:val="20"/>
        </w:numPr>
        <w:tabs>
          <w:tab w:val="left" w:pos="425"/>
        </w:tabs>
        <w:bidi/>
        <w:ind w:left="283" w:hanging="283"/>
        <w:jc w:val="both"/>
        <w:rPr>
          <w:rFonts w:cs="B Nazanin"/>
        </w:rPr>
      </w:pPr>
      <w:r w:rsidRPr="007B11EF">
        <w:rPr>
          <w:rFonts w:ascii="Arial" w:hAnsi="Arial" w:cs="B Nazanin" w:hint="cs"/>
          <w:rtl/>
        </w:rPr>
        <w:t xml:space="preserve">یک فقره ضمانت نامه بانکی به شماره ............... مورخ ...................... به مبلغ .................. ریال </w:t>
      </w:r>
      <w:r w:rsidRPr="007B11EF">
        <w:rPr>
          <w:rFonts w:cs="B Nazanin" w:hint="cs"/>
          <w:rtl/>
          <w:lang w:bidi="fa-IR"/>
        </w:rPr>
        <w:t xml:space="preserve">به حروف(...............)ریال با تاریخ سررسید ................. بانک.................شعبه.................کدشعبه ............... </w:t>
      </w:r>
      <w:r w:rsidRPr="007B11EF">
        <w:rPr>
          <w:rFonts w:ascii="Arial" w:hAnsi="Arial" w:cs="B Nazanin" w:hint="cs"/>
          <w:rtl/>
        </w:rPr>
        <w:t xml:space="preserve">تسلیم </w:t>
      </w:r>
      <w:r w:rsidRPr="007B11EF">
        <w:rPr>
          <w:rFonts w:cs="B Nazanin" w:hint="cs"/>
          <w:rtl/>
        </w:rPr>
        <w:t xml:space="preserve">طرف اول </w:t>
      </w:r>
      <w:r w:rsidRPr="007B11EF">
        <w:rPr>
          <w:rFonts w:ascii="Arial" w:hAnsi="Arial" w:cs="B Nazanin" w:hint="cs"/>
          <w:rtl/>
        </w:rPr>
        <w:t xml:space="preserve">گردید که در  پایان قرارداد در صورت رعایت کامل مفاد قرارداد و تسویه حساب کامل و تایید </w:t>
      </w:r>
      <w:r w:rsidRPr="007B11EF">
        <w:rPr>
          <w:rFonts w:cs="B Nazanin" w:hint="cs"/>
          <w:rtl/>
        </w:rPr>
        <w:t xml:space="preserve">طرف اول </w:t>
      </w:r>
      <w:r w:rsidRPr="007B11EF">
        <w:rPr>
          <w:rFonts w:ascii="Arial" w:hAnsi="Arial" w:cs="B Nazanin" w:hint="cs"/>
          <w:rtl/>
        </w:rPr>
        <w:t>قابل استرداد است.</w:t>
      </w:r>
      <w:r w:rsidRPr="007B11EF">
        <w:rPr>
          <w:rFonts w:cs="B Nazanin" w:hint="cs"/>
          <w:rtl/>
          <w:lang w:bidi="fa-IR"/>
        </w:rPr>
        <w:t xml:space="preserve"> تنفیذ این قرارداد منوط به سپردن تضمین فوق می باشد.</w:t>
      </w:r>
    </w:p>
    <w:p w:rsidR="00A67D08" w:rsidRPr="007B11EF" w:rsidRDefault="00A67D08" w:rsidP="008037A8">
      <w:pPr>
        <w:pStyle w:val="ListParagraph"/>
        <w:numPr>
          <w:ilvl w:val="1"/>
          <w:numId w:val="20"/>
        </w:numPr>
        <w:tabs>
          <w:tab w:val="left" w:pos="425"/>
        </w:tabs>
        <w:bidi/>
        <w:ind w:left="283" w:hanging="283"/>
        <w:jc w:val="both"/>
        <w:rPr>
          <w:rFonts w:cs="B Nazanin"/>
          <w:rtl/>
        </w:rPr>
      </w:pPr>
      <w:r w:rsidRPr="007B11EF">
        <w:rPr>
          <w:rFonts w:ascii="Arial" w:hAnsi="Arial" w:cs="B Nazanin" w:hint="cs"/>
          <w:rtl/>
        </w:rPr>
        <w:t xml:space="preserve">طرف اول موظف است از هر پرداخت معادل 10 درصد آنرا به عنوان سپرده حسن انجام کار کسر نماید که ....... ماه پس از پایان قرارداد و پس از تایید نحوه صحیح </w:t>
      </w:r>
      <w:r w:rsidRPr="007B11EF">
        <w:rPr>
          <w:rFonts w:ascii="Calibri" w:hAnsi="Calibri" w:cs="B Nazanin" w:hint="cs"/>
          <w:rtl/>
        </w:rPr>
        <w:t>اجرای کارِ طرف دوم توسط ناظر اجرای قرارداد</w:t>
      </w:r>
      <w:r w:rsidRPr="007B11EF">
        <w:rPr>
          <w:rFonts w:cs="B Nazanin" w:hint="cs"/>
          <w:rtl/>
        </w:rPr>
        <w:t xml:space="preserve"> به طرف دوم قابل پرداخت خواهد بود</w:t>
      </w:r>
      <w:r w:rsidRPr="007B11EF">
        <w:rPr>
          <w:rFonts w:ascii="Arial" w:hAnsi="Arial" w:cs="B Nazanin" w:hint="cs"/>
          <w:rtl/>
        </w:rPr>
        <w:t>.</w:t>
      </w:r>
      <w:r w:rsidRPr="007B11EF">
        <w:rPr>
          <w:rFonts w:cs="B Nazanin" w:hint="cs"/>
          <w:rtl/>
        </w:rPr>
        <w:t xml:space="preserve"> بدیهی است چنانچه طرف دوم به تعهدات قانونی و قراردادی خود به هر دلیلی عمل ننموده یا به هر یک از مفاد قرارداد را بطور صحیح و کامل اجرا ننماید قرارداد بصورت یکجانبه فسخ، تضمین های ماخوذه و سپرده حسن انجام کار  به نفع طرف اول ضبط گردیده و وصول خواهد شد.</w:t>
      </w:r>
    </w:p>
    <w:p w:rsidR="00233318" w:rsidRPr="002B7813" w:rsidRDefault="00233318" w:rsidP="007B11EF">
      <w:pPr>
        <w:pStyle w:val="Title"/>
        <w:ind w:left="720" w:hanging="720"/>
        <w:jc w:val="both"/>
        <w:rPr>
          <w:sz w:val="26"/>
          <w:szCs w:val="26"/>
          <w:rtl/>
        </w:rPr>
      </w:pPr>
      <w:r w:rsidRPr="002B7813">
        <w:rPr>
          <w:rFonts w:hint="cs"/>
          <w:sz w:val="26"/>
          <w:szCs w:val="26"/>
          <w:rtl/>
        </w:rPr>
        <w:t xml:space="preserve">ماده </w:t>
      </w:r>
      <w:r w:rsidR="007B11EF">
        <w:rPr>
          <w:rFonts w:hint="cs"/>
          <w:sz w:val="26"/>
          <w:szCs w:val="26"/>
          <w:rtl/>
        </w:rPr>
        <w:t>11</w:t>
      </w:r>
      <w:r w:rsidR="002B173F" w:rsidRPr="002B7813">
        <w:rPr>
          <w:rFonts w:hint="cs"/>
          <w:sz w:val="26"/>
          <w:szCs w:val="26"/>
          <w:rtl/>
        </w:rPr>
        <w:t>-</w:t>
      </w:r>
      <w:r w:rsidR="005B5336" w:rsidRPr="002B7813">
        <w:rPr>
          <w:rFonts w:hint="cs"/>
          <w:sz w:val="26"/>
          <w:szCs w:val="26"/>
          <w:rtl/>
        </w:rPr>
        <w:t xml:space="preserve"> شرايط فسخ قرارداد </w:t>
      </w:r>
    </w:p>
    <w:p w:rsidR="00937798" w:rsidRDefault="00937798" w:rsidP="00BF6372">
      <w:pPr>
        <w:pStyle w:val="ListParagraph"/>
        <w:widowControl w:val="0"/>
        <w:numPr>
          <w:ilvl w:val="0"/>
          <w:numId w:val="34"/>
        </w:numPr>
        <w:bidi/>
        <w:ind w:left="425" w:right="-567" w:hanging="426"/>
        <w:jc w:val="lowKashida"/>
        <w:rPr>
          <w:rFonts w:ascii="Arial" w:eastAsia="Calibri" w:hAnsi="Arial" w:cs="B Nazanin"/>
          <w:lang w:bidi="fa-IR"/>
        </w:rPr>
      </w:pPr>
      <w:r w:rsidRPr="00BF6372">
        <w:rPr>
          <w:rFonts w:ascii="Arial" w:eastAsia="Calibri" w:hAnsi="Arial" w:cs="B Nazanin"/>
          <w:rtl/>
          <w:lang w:bidi="fa-IR"/>
        </w:rPr>
        <w:t>عدم اجراي صحيح و كامل هر يك از مواد قرارداد</w:t>
      </w:r>
      <w:r w:rsidRPr="00BF6372">
        <w:rPr>
          <w:rFonts w:ascii="Arial" w:eastAsia="Calibri" w:hAnsi="Arial" w:cs="B Nazanin" w:hint="cs"/>
          <w:rtl/>
          <w:lang w:bidi="fa-IR"/>
        </w:rPr>
        <w:t xml:space="preserve"> یا </w:t>
      </w:r>
      <w:r w:rsidRPr="00BF6372">
        <w:rPr>
          <w:rFonts w:ascii="Arial" w:eastAsia="Calibri" w:hAnsi="Arial" w:cs="B Nazanin"/>
          <w:rtl/>
          <w:lang w:bidi="fa-IR"/>
        </w:rPr>
        <w:t xml:space="preserve"> </w:t>
      </w:r>
      <w:r w:rsidRPr="00BF6372">
        <w:rPr>
          <w:rFonts w:ascii="Calibri" w:hAnsi="Calibri" w:cs="B Nazanin" w:hint="cs"/>
          <w:rtl/>
          <w:lang w:bidi="fa-IR"/>
        </w:rPr>
        <w:t>عدم رعایت مقررات و دستورالعمل‌های جاری موضوع قرارد</w:t>
      </w:r>
      <w:r w:rsidRPr="00BF6372">
        <w:rPr>
          <w:rFonts w:ascii="Arial" w:eastAsia="Calibri" w:hAnsi="Arial" w:cs="B Nazanin"/>
          <w:rtl/>
          <w:lang w:bidi="fa-IR"/>
        </w:rPr>
        <w:t xml:space="preserve">يا پائين بودن كيفيت خدمات ارائه شده بنابه تشخيص </w:t>
      </w:r>
      <w:r w:rsidRPr="00BF6372">
        <w:rPr>
          <w:rFonts w:ascii="Arial" w:eastAsia="Calibri" w:hAnsi="Arial" w:cs="B Nazanin" w:hint="cs"/>
          <w:rtl/>
          <w:lang w:bidi="fa-IR"/>
        </w:rPr>
        <w:t>طرف اول</w:t>
      </w:r>
      <w:r w:rsidRPr="00BF6372">
        <w:rPr>
          <w:rFonts w:ascii="Arial" w:eastAsia="Calibri" w:hAnsi="Arial" w:cs="B Nazanin"/>
          <w:rtl/>
          <w:lang w:bidi="fa-IR"/>
        </w:rPr>
        <w:t xml:space="preserve"> تخلف محسوب شده و </w:t>
      </w:r>
      <w:r w:rsidRPr="00BF6372">
        <w:rPr>
          <w:rFonts w:ascii="Arial" w:eastAsia="Calibri" w:hAnsi="Arial" w:cs="B Nazanin" w:hint="cs"/>
          <w:rtl/>
          <w:lang w:bidi="fa-IR"/>
        </w:rPr>
        <w:t xml:space="preserve">طرف اول </w:t>
      </w:r>
      <w:r w:rsidRPr="00BF6372">
        <w:rPr>
          <w:rFonts w:ascii="Arial" w:eastAsia="Calibri" w:hAnsi="Arial" w:cs="B Nazanin"/>
          <w:rtl/>
          <w:lang w:bidi="fa-IR"/>
        </w:rPr>
        <w:t>مجاز است  پس ازابلاغ دو اخطار كتبي ب</w:t>
      </w:r>
      <w:r w:rsidRPr="00BF6372">
        <w:rPr>
          <w:rFonts w:ascii="Arial" w:eastAsia="Calibri" w:hAnsi="Arial" w:cs="B Nazanin" w:hint="cs"/>
          <w:rtl/>
          <w:lang w:bidi="fa-IR"/>
        </w:rPr>
        <w:t xml:space="preserve">ه </w:t>
      </w:r>
      <w:r w:rsidRPr="00BF6372">
        <w:rPr>
          <w:rFonts w:ascii="Arial" w:eastAsia="Calibri" w:hAnsi="Arial" w:cs="B Nazanin"/>
          <w:rtl/>
          <w:lang w:bidi="fa-IR"/>
        </w:rPr>
        <w:t xml:space="preserve">فاصله </w:t>
      </w:r>
      <w:r w:rsidR="00A67D08" w:rsidRPr="00BF6372">
        <w:rPr>
          <w:rFonts w:ascii="Arial" w:eastAsia="Calibri" w:hAnsi="Arial" w:cs="B Nazanin" w:hint="cs"/>
          <w:rtl/>
          <w:lang w:bidi="fa-IR"/>
        </w:rPr>
        <w:t>..................</w:t>
      </w:r>
      <w:r w:rsidRPr="00BF6372">
        <w:rPr>
          <w:rFonts w:ascii="Arial" w:eastAsia="Calibri" w:hAnsi="Arial" w:cs="B Nazanin" w:hint="cs"/>
          <w:rtl/>
          <w:lang w:bidi="fa-IR"/>
        </w:rPr>
        <w:t xml:space="preserve"> </w:t>
      </w:r>
      <w:r w:rsidRPr="00BF6372">
        <w:rPr>
          <w:rFonts w:ascii="Arial" w:eastAsia="Calibri" w:hAnsi="Arial" w:cs="B Nazanin"/>
          <w:rtl/>
          <w:lang w:bidi="fa-IR"/>
        </w:rPr>
        <w:t>روز و عدم تغيير رويه</w:t>
      </w:r>
      <w:r w:rsidRPr="00BF6372">
        <w:rPr>
          <w:rFonts w:ascii="Arial" w:eastAsia="Calibri" w:hAnsi="Arial" w:cs="B Nazanin" w:hint="cs"/>
          <w:rtl/>
          <w:lang w:bidi="fa-IR"/>
        </w:rPr>
        <w:t xml:space="preserve"> طرف دوم </w:t>
      </w:r>
      <w:r w:rsidRPr="00BF6372">
        <w:rPr>
          <w:rFonts w:ascii="Arial" w:eastAsia="Calibri" w:hAnsi="Arial" w:cs="B Nazanin"/>
          <w:rtl/>
          <w:lang w:bidi="fa-IR"/>
        </w:rPr>
        <w:t xml:space="preserve"> ، بصورت يك</w:t>
      </w:r>
      <w:r w:rsidRPr="00BF6372">
        <w:rPr>
          <w:rFonts w:ascii="Arial" w:eastAsia="Calibri" w:hAnsi="Arial" w:cs="B Nazanin" w:hint="cs"/>
          <w:rtl/>
          <w:lang w:bidi="fa-IR"/>
        </w:rPr>
        <w:t xml:space="preserve"> </w:t>
      </w:r>
      <w:r w:rsidRPr="00BF6372">
        <w:rPr>
          <w:rFonts w:ascii="Arial" w:eastAsia="Calibri" w:hAnsi="Arial" w:cs="B Nazanin"/>
          <w:rtl/>
          <w:lang w:bidi="fa-IR"/>
        </w:rPr>
        <w:t>جانبه نسبت به</w:t>
      </w:r>
      <w:r w:rsidRPr="00BF6372">
        <w:rPr>
          <w:rFonts w:ascii="Arial" w:eastAsia="Calibri" w:hAnsi="Arial" w:cs="B Nazanin" w:hint="cs"/>
          <w:rtl/>
          <w:lang w:bidi="fa-IR"/>
        </w:rPr>
        <w:t xml:space="preserve"> </w:t>
      </w:r>
      <w:r w:rsidR="00212938" w:rsidRPr="00BF6372">
        <w:rPr>
          <w:rFonts w:ascii="Arial" w:eastAsia="Calibri" w:hAnsi="Arial" w:cs="B Nazanin" w:hint="cs"/>
          <w:rtl/>
          <w:lang w:bidi="fa-IR"/>
        </w:rPr>
        <w:t xml:space="preserve">انفساخ </w:t>
      </w:r>
      <w:r w:rsidRPr="00BF6372">
        <w:rPr>
          <w:rFonts w:ascii="Arial" w:eastAsia="Calibri" w:hAnsi="Arial" w:cs="B Nazanin"/>
          <w:rtl/>
          <w:lang w:bidi="fa-IR"/>
        </w:rPr>
        <w:t xml:space="preserve">قرارداد و ضبط تضمين حسن </w:t>
      </w:r>
      <w:r w:rsidRPr="00BF6372">
        <w:rPr>
          <w:rFonts w:ascii="Arial" w:eastAsia="Calibri" w:hAnsi="Arial" w:cs="B Nazanin" w:hint="cs"/>
          <w:rtl/>
          <w:lang w:bidi="fa-IR"/>
        </w:rPr>
        <w:t>انجام کار و</w:t>
      </w:r>
      <w:r w:rsidR="00BF6372">
        <w:rPr>
          <w:rFonts w:ascii="Arial" w:eastAsia="Calibri" w:hAnsi="Arial" w:cs="B Nazanin"/>
          <w:rtl/>
          <w:lang w:bidi="fa-IR"/>
        </w:rPr>
        <w:t xml:space="preserve"> تعهدات</w:t>
      </w:r>
      <w:r w:rsidR="00212938" w:rsidRPr="00BF6372">
        <w:rPr>
          <w:rFonts w:ascii="Arial" w:eastAsia="Calibri" w:hAnsi="Arial" w:cs="B Nazanin" w:hint="cs"/>
          <w:rtl/>
          <w:lang w:bidi="fa-IR"/>
        </w:rPr>
        <w:t xml:space="preserve"> </w:t>
      </w:r>
      <w:r w:rsidRPr="00BF6372">
        <w:rPr>
          <w:rFonts w:ascii="Arial" w:eastAsia="Calibri" w:hAnsi="Arial" w:cs="B Nazanin"/>
          <w:rtl/>
          <w:lang w:bidi="fa-IR"/>
        </w:rPr>
        <w:t>به نفع خود اقدام نمايد</w:t>
      </w:r>
      <w:r w:rsidRPr="00BF6372">
        <w:rPr>
          <w:rFonts w:ascii="Arial" w:eastAsia="Calibri" w:hAnsi="Arial" w:cs="B Nazanin" w:hint="cs"/>
          <w:rtl/>
          <w:lang w:bidi="fa-IR"/>
        </w:rPr>
        <w:t>.</w:t>
      </w:r>
    </w:p>
    <w:p w:rsidR="00937798" w:rsidRPr="00BF6372" w:rsidRDefault="00937798" w:rsidP="00BF6372">
      <w:pPr>
        <w:pStyle w:val="ListParagraph"/>
        <w:widowControl w:val="0"/>
        <w:numPr>
          <w:ilvl w:val="0"/>
          <w:numId w:val="34"/>
        </w:numPr>
        <w:bidi/>
        <w:ind w:left="425" w:right="-567" w:hanging="426"/>
        <w:jc w:val="lowKashida"/>
        <w:rPr>
          <w:rFonts w:ascii="Arial" w:eastAsia="Calibri" w:hAnsi="Arial" w:cs="B Nazanin"/>
          <w:rtl/>
          <w:lang w:bidi="fa-IR"/>
        </w:rPr>
      </w:pPr>
      <w:r w:rsidRPr="00BF6372">
        <w:rPr>
          <w:rFonts w:ascii="Calibri" w:hAnsi="Calibri" w:cs="B Nazanin" w:hint="cs"/>
          <w:rtl/>
          <w:lang w:bidi="fa-IR"/>
        </w:rPr>
        <w:t xml:space="preserve">انتقال کلی یا جزئی حقوق ناشی از این قرارداد به شخص ثالث به </w:t>
      </w:r>
      <w:r w:rsidRPr="00BF6372">
        <w:rPr>
          <w:rFonts w:ascii="Arial" w:eastAsia="Calibri" w:hAnsi="Arial" w:cs="B Nazanin"/>
          <w:rtl/>
          <w:lang w:bidi="fa-IR"/>
        </w:rPr>
        <w:t xml:space="preserve">تشخيص </w:t>
      </w:r>
      <w:r w:rsidRPr="00BF6372">
        <w:rPr>
          <w:rFonts w:ascii="Arial" w:eastAsia="Calibri" w:hAnsi="Arial" w:cs="B Nazanin" w:hint="cs"/>
          <w:rtl/>
          <w:lang w:bidi="fa-IR"/>
        </w:rPr>
        <w:t>طرف اول</w:t>
      </w:r>
      <w:r w:rsidRPr="00BF6372">
        <w:rPr>
          <w:rFonts w:ascii="Arial" w:eastAsia="Calibri" w:hAnsi="Arial" w:cs="B Nazanin"/>
          <w:rtl/>
          <w:lang w:bidi="fa-IR"/>
        </w:rPr>
        <w:t xml:space="preserve"> تخلف محسوب شده و </w:t>
      </w:r>
      <w:r w:rsidRPr="00BF6372">
        <w:rPr>
          <w:rFonts w:ascii="Arial" w:eastAsia="Calibri" w:hAnsi="Arial" w:cs="B Nazanin" w:hint="cs"/>
          <w:rtl/>
          <w:lang w:bidi="fa-IR"/>
        </w:rPr>
        <w:t xml:space="preserve">طرف اول </w:t>
      </w:r>
      <w:r w:rsidRPr="00BF6372">
        <w:rPr>
          <w:rFonts w:ascii="Arial" w:eastAsia="Calibri" w:hAnsi="Arial" w:cs="B Nazanin"/>
          <w:rtl/>
          <w:lang w:bidi="fa-IR"/>
        </w:rPr>
        <w:t>مجاز</w:t>
      </w:r>
      <w:r w:rsidR="00BF6372">
        <w:rPr>
          <w:rFonts w:ascii="Arial" w:eastAsia="Calibri" w:hAnsi="Arial" w:cs="B Nazanin"/>
          <w:rtl/>
          <w:lang w:bidi="fa-IR"/>
        </w:rPr>
        <w:t xml:space="preserve"> است </w:t>
      </w:r>
      <w:r w:rsidRPr="00BF6372">
        <w:rPr>
          <w:rFonts w:ascii="Arial" w:eastAsia="Calibri" w:hAnsi="Arial" w:cs="B Nazanin"/>
          <w:rtl/>
          <w:lang w:bidi="fa-IR"/>
        </w:rPr>
        <w:t>بصورت يك</w:t>
      </w:r>
      <w:r w:rsidRPr="00BF6372">
        <w:rPr>
          <w:rFonts w:ascii="Arial" w:eastAsia="Calibri" w:hAnsi="Arial" w:cs="B Nazanin" w:hint="cs"/>
          <w:rtl/>
          <w:lang w:bidi="fa-IR"/>
        </w:rPr>
        <w:t xml:space="preserve"> </w:t>
      </w:r>
      <w:r w:rsidRPr="00BF6372">
        <w:rPr>
          <w:rFonts w:ascii="Arial" w:eastAsia="Calibri" w:hAnsi="Arial" w:cs="B Nazanin"/>
          <w:rtl/>
          <w:lang w:bidi="fa-IR"/>
        </w:rPr>
        <w:t>جانبه نسبت به</w:t>
      </w:r>
      <w:r w:rsidR="00212938" w:rsidRPr="00BF6372">
        <w:rPr>
          <w:rFonts w:ascii="Arial" w:eastAsia="Calibri" w:hAnsi="Arial" w:cs="B Nazanin" w:hint="cs"/>
          <w:rtl/>
          <w:lang w:bidi="fa-IR"/>
        </w:rPr>
        <w:t xml:space="preserve"> انفساخ </w:t>
      </w:r>
      <w:r w:rsidRPr="00BF6372">
        <w:rPr>
          <w:rFonts w:ascii="Arial" w:eastAsia="Calibri" w:hAnsi="Arial" w:cs="B Nazanin" w:hint="cs"/>
          <w:rtl/>
          <w:lang w:bidi="fa-IR"/>
        </w:rPr>
        <w:t xml:space="preserve"> </w:t>
      </w:r>
      <w:r w:rsidRPr="00BF6372">
        <w:rPr>
          <w:rFonts w:ascii="Arial" w:eastAsia="Calibri" w:hAnsi="Arial" w:cs="B Nazanin"/>
          <w:rtl/>
          <w:lang w:bidi="fa-IR"/>
        </w:rPr>
        <w:t xml:space="preserve">قرارداد و ضبط تضمين حسن </w:t>
      </w:r>
      <w:r w:rsidRPr="00BF6372">
        <w:rPr>
          <w:rFonts w:ascii="Arial" w:eastAsia="Calibri" w:hAnsi="Arial" w:cs="B Nazanin" w:hint="cs"/>
          <w:rtl/>
          <w:lang w:bidi="fa-IR"/>
        </w:rPr>
        <w:t>انجام کار و</w:t>
      </w:r>
      <w:r w:rsidRPr="00BF6372">
        <w:rPr>
          <w:rFonts w:ascii="Arial" w:eastAsia="Calibri" w:hAnsi="Arial" w:cs="B Nazanin"/>
          <w:rtl/>
          <w:lang w:bidi="fa-IR"/>
        </w:rPr>
        <w:t xml:space="preserve"> تعهدات به نفع خود اقدام نمايد</w:t>
      </w:r>
      <w:r w:rsidRPr="00BF6372">
        <w:rPr>
          <w:rFonts w:ascii="Arial" w:eastAsia="Calibri" w:hAnsi="Arial" w:cs="B Nazanin" w:hint="cs"/>
          <w:rtl/>
          <w:lang w:bidi="fa-IR"/>
        </w:rPr>
        <w:t>.</w:t>
      </w:r>
    </w:p>
    <w:p w:rsidR="00233318" w:rsidRPr="002B7813" w:rsidRDefault="00233318" w:rsidP="007B11EF">
      <w:pPr>
        <w:pStyle w:val="Title"/>
        <w:jc w:val="both"/>
        <w:rPr>
          <w:sz w:val="26"/>
          <w:szCs w:val="26"/>
          <w:rtl/>
        </w:rPr>
      </w:pPr>
      <w:r w:rsidRPr="002B7813">
        <w:rPr>
          <w:rFonts w:hint="cs"/>
          <w:sz w:val="26"/>
          <w:szCs w:val="26"/>
          <w:rtl/>
        </w:rPr>
        <w:t xml:space="preserve">ماده </w:t>
      </w:r>
      <w:r w:rsidR="007B11EF">
        <w:rPr>
          <w:rFonts w:hint="cs"/>
          <w:sz w:val="26"/>
          <w:szCs w:val="26"/>
          <w:rtl/>
        </w:rPr>
        <w:t>12</w:t>
      </w:r>
      <w:r w:rsidRPr="002B7813">
        <w:rPr>
          <w:rFonts w:hint="cs"/>
          <w:sz w:val="26"/>
          <w:szCs w:val="26"/>
          <w:rtl/>
        </w:rPr>
        <w:t xml:space="preserve"> </w:t>
      </w:r>
      <w:r w:rsidRPr="002B7813">
        <w:rPr>
          <w:sz w:val="26"/>
          <w:szCs w:val="26"/>
          <w:rtl/>
        </w:rPr>
        <w:t>–</w:t>
      </w:r>
      <w:r w:rsidR="005B5336" w:rsidRPr="002B7813">
        <w:rPr>
          <w:rFonts w:hint="cs"/>
          <w:sz w:val="26"/>
          <w:szCs w:val="26"/>
          <w:rtl/>
        </w:rPr>
        <w:t xml:space="preserve">  حل اختلاف </w:t>
      </w:r>
    </w:p>
    <w:p w:rsidR="00115D49" w:rsidRDefault="00115D49" w:rsidP="00FB2FC1">
      <w:pPr>
        <w:tabs>
          <w:tab w:val="left" w:pos="-306"/>
        </w:tabs>
        <w:spacing w:before="120"/>
        <w:jc w:val="mediumKashida"/>
        <w:rPr>
          <w:rFonts w:cs="B Nazanin"/>
          <w:rtl/>
        </w:rPr>
      </w:pPr>
      <w:r w:rsidRPr="00AF583E">
        <w:rPr>
          <w:rFonts w:cs="B Nazanin" w:hint="cs"/>
          <w:sz w:val="22"/>
          <w:szCs w:val="22"/>
          <w:rtl/>
        </w:rPr>
        <w:t>نظ</w:t>
      </w:r>
      <w:r w:rsidRPr="00AF583E">
        <w:rPr>
          <w:rFonts w:cs="B Nazanin" w:hint="cs"/>
          <w:rtl/>
        </w:rPr>
        <w:t xml:space="preserve">ارت بر حسن اجرای مفاد این قرارداد و ارزیابی ازعملکرد طرف دوم  به عهده طرف اول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 حل </w:t>
      </w:r>
      <w:r w:rsidRPr="00840FBD">
        <w:rPr>
          <w:rFonts w:cs="B Nazanin" w:hint="cs"/>
          <w:color w:val="000000" w:themeColor="text1"/>
          <w:rtl/>
        </w:rPr>
        <w:t xml:space="preserve">اختلاف برعهده کمیسیون ماده94 آئین نامه مالی و معاملاتی دانشگاه علوم پزشکی و خدمات بهداشتی </w:t>
      </w:r>
      <w:r w:rsidRPr="00667BA1">
        <w:rPr>
          <w:rFonts w:cs="B Nazanin" w:hint="cs"/>
          <w:rtl/>
        </w:rPr>
        <w:t>درمانی البرز بوده</w:t>
      </w:r>
      <w:r w:rsidRPr="00667BA1">
        <w:rPr>
          <w:rFonts w:cs="B Nazanin" w:hint="cs"/>
          <w:rtl/>
          <w:lang w:bidi="fa-IR"/>
        </w:rPr>
        <w:t xml:space="preserve"> که کمیسیون یاد شده از تاریخ تشکیل اولین جلسه مبادرت به اخذ تصمیم خواهد نمود</w:t>
      </w:r>
      <w:r w:rsidRPr="00667BA1">
        <w:rPr>
          <w:rFonts w:cs="B Nazanin" w:hint="cs"/>
          <w:rtl/>
        </w:rPr>
        <w:t xml:space="preserve"> و رای کمیسیون مزبور</w:t>
      </w:r>
      <w:r w:rsidRPr="00840FBD">
        <w:rPr>
          <w:rFonts w:cs="B Nazanin" w:hint="cs"/>
          <w:color w:val="000000" w:themeColor="text1"/>
          <w:rtl/>
        </w:rPr>
        <w:t xml:space="preserve"> برای طرفین قرارداد قطعی و لازم الاجراء می باشد.راًی مذکور به نشانی طرفین که دراین قرارداد اعلام گردیده است به پیوست نامه اداری بوسیله اداره پست ارسال خواهد شد. و گزارش ارسال اداره پست به منزله ابلاغ راًی کمیسیون مزبور می باشد.</w:t>
      </w:r>
    </w:p>
    <w:p w:rsidR="00115D49" w:rsidRPr="00105686" w:rsidRDefault="00115D49" w:rsidP="00115D49">
      <w:pPr>
        <w:pStyle w:val="ListParagraph"/>
        <w:autoSpaceDE w:val="0"/>
        <w:autoSpaceDN w:val="0"/>
        <w:bidi/>
        <w:adjustRightInd w:val="0"/>
        <w:ind w:hanging="721"/>
        <w:jc w:val="mediumKashida"/>
        <w:rPr>
          <w:rFonts w:cs="B Nazanin"/>
          <w:rtl/>
          <w:lang w:bidi="fa-IR"/>
        </w:rPr>
      </w:pPr>
      <w:r w:rsidRPr="00105686">
        <w:rPr>
          <w:rFonts w:cs="B Nazanin" w:hint="cs"/>
          <w:b/>
          <w:bCs/>
          <w:rtl/>
          <w:lang w:bidi="fa-IR"/>
        </w:rPr>
        <w:t>تبصره:</w:t>
      </w:r>
      <w:r w:rsidRPr="00105686">
        <w:rPr>
          <w:rFonts w:cs="B Nazanin" w:hint="cs"/>
          <w:rtl/>
          <w:lang w:bidi="fa-IR"/>
        </w:rPr>
        <w:t xml:space="preserve"> اخطارها و آراء کمیسیون به وسیله اداره پست ابلاغ می گردد و گزارش پست به منزله ابلاغ است.</w:t>
      </w:r>
    </w:p>
    <w:p w:rsidR="00967482" w:rsidRPr="002B7813" w:rsidRDefault="00967482" w:rsidP="007B11EF">
      <w:pPr>
        <w:ind w:left="720" w:hanging="720"/>
        <w:jc w:val="both"/>
        <w:rPr>
          <w:rFonts w:ascii="Calibri" w:eastAsia="Calibri" w:hAnsi="Calibri" w:cs="B Titr"/>
          <w:b/>
          <w:bCs/>
          <w:kern w:val="16"/>
          <w:rtl/>
        </w:rPr>
      </w:pPr>
      <w:r w:rsidRPr="002B7813">
        <w:rPr>
          <w:rFonts w:ascii="Calibri" w:eastAsia="Calibri" w:hAnsi="Calibri" w:cs="B Titr" w:hint="cs"/>
          <w:b/>
          <w:bCs/>
          <w:kern w:val="16"/>
          <w:rtl/>
        </w:rPr>
        <w:t xml:space="preserve">ماده </w:t>
      </w:r>
      <w:r w:rsidR="007B11EF">
        <w:rPr>
          <w:rFonts w:ascii="Calibri" w:eastAsia="Calibri" w:hAnsi="Calibri" w:cs="B Titr" w:hint="cs"/>
          <w:b/>
          <w:bCs/>
          <w:kern w:val="16"/>
          <w:rtl/>
        </w:rPr>
        <w:t>13</w:t>
      </w:r>
      <w:r w:rsidR="005B5336" w:rsidRPr="002B7813">
        <w:rPr>
          <w:rFonts w:ascii="Calibri" w:eastAsia="Calibri" w:hAnsi="Calibri" w:cs="B Titr" w:hint="cs"/>
          <w:b/>
          <w:bCs/>
          <w:kern w:val="16"/>
          <w:rtl/>
        </w:rPr>
        <w:t xml:space="preserve">- </w:t>
      </w:r>
      <w:r w:rsidR="008115CD" w:rsidRPr="002B7813">
        <w:rPr>
          <w:rFonts w:cs="B Titr" w:hint="cs"/>
          <w:sz w:val="26"/>
          <w:szCs w:val="26"/>
          <w:rtl/>
        </w:rPr>
        <w:t>شرايط فورس ماژور</w:t>
      </w:r>
    </w:p>
    <w:p w:rsidR="007649BE" w:rsidRPr="003A03DA" w:rsidRDefault="008115CD" w:rsidP="003A03DA">
      <w:pPr>
        <w:spacing w:after="240"/>
        <w:jc w:val="both"/>
        <w:rPr>
          <w:rFonts w:ascii="Calibri" w:hAnsi="Calibri" w:cs="B Nazanin"/>
          <w:rtl/>
          <w:lang w:bidi="fa-IR"/>
        </w:rPr>
      </w:pPr>
      <w:r w:rsidRPr="002B7813">
        <w:rPr>
          <w:rFonts w:cs="B Nazanin" w:hint="cs"/>
          <w:rtl/>
          <w:lang w:bidi="fa-IR"/>
        </w:rPr>
        <w:t>در صورت بروز حوادث غير مترقبه از جمله جنگ ،آتش سوزي،زلزله، سيل وطوفان و غيره كه باعث اخلال جدي در كار گردد قرارداد پس از طي مراحل قانوني و با تاييد بالاترين مقام دانشگاه به حالت تعليق در آمده و پس از بر طرف شدن موانع و ايجاد شرايط عادي ضمن تجديد قرارداد نسبت به اجراي آن اقدام مي نمايند.</w:t>
      </w:r>
      <w:r w:rsidR="003D6CE8" w:rsidRPr="003D6CE8">
        <w:rPr>
          <w:rFonts w:ascii="Calibri" w:hAnsi="Calibri" w:cs="B Nazanin" w:hint="cs"/>
          <w:rtl/>
          <w:lang w:bidi="fa-IR"/>
        </w:rPr>
        <w:t xml:space="preserve"> ، مادام که موانع برطرف نشده تعلیق و عدم انجام قرارداد مزبور تخلف محسوب نمی‌گردد و طرفین ادعای خاصی را نمی‌توانند مطرح نمایند.</w:t>
      </w:r>
    </w:p>
    <w:p w:rsidR="00B83AF3" w:rsidRPr="002B7813" w:rsidRDefault="00B83AF3" w:rsidP="007B11EF">
      <w:pPr>
        <w:ind w:left="720" w:hanging="720"/>
        <w:jc w:val="both"/>
        <w:rPr>
          <w:rFonts w:cs="B Titr"/>
          <w:sz w:val="26"/>
          <w:szCs w:val="26"/>
          <w:rtl/>
        </w:rPr>
      </w:pPr>
      <w:r w:rsidRPr="002B7813">
        <w:rPr>
          <w:rFonts w:cs="B Titr" w:hint="cs"/>
          <w:sz w:val="26"/>
          <w:szCs w:val="26"/>
          <w:rtl/>
        </w:rPr>
        <w:lastRenderedPageBreak/>
        <w:t xml:space="preserve">ماده </w:t>
      </w:r>
      <w:r w:rsidR="007B11EF">
        <w:rPr>
          <w:rFonts w:cs="B Titr" w:hint="cs"/>
          <w:sz w:val="26"/>
          <w:szCs w:val="26"/>
          <w:rtl/>
        </w:rPr>
        <w:t>14</w:t>
      </w:r>
      <w:r w:rsidR="005B5336" w:rsidRPr="002B7813">
        <w:rPr>
          <w:rFonts w:cs="B Titr" w:hint="cs"/>
          <w:sz w:val="26"/>
          <w:szCs w:val="26"/>
          <w:rtl/>
        </w:rPr>
        <w:t>- اقامتگاه قانونی طرفین</w:t>
      </w:r>
    </w:p>
    <w:p w:rsidR="007649BE" w:rsidRPr="003A03DA" w:rsidRDefault="00B83AF3" w:rsidP="003A03DA">
      <w:pPr>
        <w:jc w:val="both"/>
        <w:rPr>
          <w:rFonts w:cs="B Nazanin"/>
          <w:rtl/>
          <w:lang w:bidi="fa-IR"/>
        </w:rPr>
      </w:pPr>
      <w:r w:rsidRPr="002B7813">
        <w:rPr>
          <w:rFonts w:cs="B Nazanin" w:hint="cs"/>
          <w:rtl/>
        </w:rPr>
        <w:t>نشانی های</w:t>
      </w:r>
      <w:r w:rsidR="00EC6383" w:rsidRPr="002B7813">
        <w:rPr>
          <w:rFonts w:cs="B Nazanin" w:hint="cs"/>
          <w:rtl/>
        </w:rPr>
        <w:t xml:space="preserve"> </w:t>
      </w:r>
      <w:r w:rsidR="00C9570E" w:rsidRPr="002B7813">
        <w:rPr>
          <w:rFonts w:cs="B Nazanin" w:hint="cs"/>
          <w:rtl/>
        </w:rPr>
        <w:t>مندرج در صدر قرارداد</w:t>
      </w:r>
      <w:r w:rsidRPr="002B7813">
        <w:rPr>
          <w:rFonts w:cs="B Nazanin" w:hint="cs"/>
          <w:rtl/>
        </w:rPr>
        <w:t xml:space="preserve"> به منزله اقامتگاه قانونی طرفین </w:t>
      </w:r>
      <w:r w:rsidRPr="00667BA1">
        <w:rPr>
          <w:rFonts w:cs="B Nazanin" w:hint="cs"/>
          <w:rtl/>
        </w:rPr>
        <w:t xml:space="preserve">می باشد، </w:t>
      </w:r>
      <w:r w:rsidR="003A03DA" w:rsidRPr="00667BA1">
        <w:rPr>
          <w:rFonts w:cs="B Nazanin"/>
          <w:rtl/>
          <w:lang w:bidi="fa-IR"/>
        </w:rPr>
        <w:t xml:space="preserve">لذا مکاتبات رسمی و ارسال مراسلات </w:t>
      </w:r>
      <w:r w:rsidR="003A03DA" w:rsidRPr="00667BA1">
        <w:rPr>
          <w:rFonts w:cs="B Nazanin" w:hint="cs"/>
          <w:b/>
          <w:bCs/>
          <w:rtl/>
          <w:lang w:bidi="fa-IR"/>
        </w:rPr>
        <w:t>( از جمله تصمیم کمیسیون ماده 94 ) و اوراق قضایی و دعاوی</w:t>
      </w:r>
      <w:r w:rsidR="003A03DA" w:rsidRPr="00667BA1">
        <w:rPr>
          <w:rFonts w:cs="B Nazanin"/>
          <w:rtl/>
          <w:lang w:bidi="fa-IR"/>
        </w:rPr>
        <w:t xml:space="preserve">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w:t>
      </w:r>
      <w:r w:rsidR="003A03DA" w:rsidRPr="00AF583E">
        <w:rPr>
          <w:rFonts w:cs="B Nazanin"/>
          <w:rtl/>
          <w:lang w:bidi="fa-IR"/>
        </w:rPr>
        <w:t xml:space="preserve"> شده تلقی و عذر عدم اطلاع پذیرفته نمی باشد و مسئولیتهای مالی و قانونی ناشی از عدم اعلام آدرس جدید به عهده طرف دوم است.</w:t>
      </w:r>
    </w:p>
    <w:p w:rsidR="00C9570E" w:rsidRPr="002B7813" w:rsidRDefault="00C9570E" w:rsidP="007B11EF">
      <w:pPr>
        <w:ind w:left="720" w:hanging="720"/>
        <w:jc w:val="both"/>
        <w:rPr>
          <w:rFonts w:cs="B Titr"/>
          <w:sz w:val="26"/>
          <w:szCs w:val="26"/>
          <w:rtl/>
        </w:rPr>
      </w:pPr>
      <w:r w:rsidRPr="002B7813">
        <w:rPr>
          <w:rFonts w:cs="B Titr" w:hint="cs"/>
          <w:sz w:val="26"/>
          <w:szCs w:val="26"/>
          <w:rtl/>
        </w:rPr>
        <w:t xml:space="preserve">ماده </w:t>
      </w:r>
      <w:r w:rsidR="007B11EF">
        <w:rPr>
          <w:rFonts w:cs="B Titr" w:hint="cs"/>
          <w:sz w:val="26"/>
          <w:szCs w:val="26"/>
          <w:rtl/>
        </w:rPr>
        <w:t>15</w:t>
      </w:r>
      <w:r w:rsidRPr="002B7813">
        <w:rPr>
          <w:rFonts w:cs="B Titr" w:hint="cs"/>
          <w:sz w:val="26"/>
          <w:szCs w:val="26"/>
          <w:rtl/>
        </w:rPr>
        <w:t>- نسخ قرارداد</w:t>
      </w:r>
    </w:p>
    <w:p w:rsidR="007649BE" w:rsidRPr="002B7813" w:rsidRDefault="0010650A" w:rsidP="00926198">
      <w:pPr>
        <w:rPr>
          <w:rFonts w:cs="B Nazanin"/>
          <w:rtl/>
        </w:rPr>
      </w:pPr>
      <w:r w:rsidRPr="002B7813">
        <w:rPr>
          <w:rFonts w:cs="B Nazanin" w:hint="cs"/>
          <w:rtl/>
        </w:rPr>
        <w:t xml:space="preserve">این قرارداد در </w:t>
      </w:r>
      <w:r w:rsidR="00297EE6">
        <w:rPr>
          <w:rFonts w:cs="B Nazanin" w:hint="cs"/>
          <w:rtl/>
        </w:rPr>
        <w:t>..........</w:t>
      </w:r>
      <w:r w:rsidRPr="002B7813">
        <w:rPr>
          <w:rFonts w:cs="B Nazanin" w:hint="cs"/>
          <w:rtl/>
        </w:rPr>
        <w:t xml:space="preserve"> ماده </w:t>
      </w:r>
      <w:r w:rsidR="00945A69">
        <w:rPr>
          <w:rFonts w:cs="B Nazanin" w:hint="cs"/>
          <w:rtl/>
        </w:rPr>
        <w:t>،</w:t>
      </w:r>
      <w:r w:rsidRPr="002B7813">
        <w:rPr>
          <w:rFonts w:cs="B Nazanin" w:hint="cs"/>
          <w:rtl/>
        </w:rPr>
        <w:t xml:space="preserve"> </w:t>
      </w:r>
      <w:r w:rsidR="00297EE6">
        <w:rPr>
          <w:rFonts w:cs="B Nazanin" w:hint="cs"/>
          <w:rtl/>
        </w:rPr>
        <w:t>...........</w:t>
      </w:r>
      <w:r w:rsidR="00945A69">
        <w:rPr>
          <w:rFonts w:cs="B Nazanin" w:hint="cs"/>
          <w:rtl/>
        </w:rPr>
        <w:t xml:space="preserve"> تبصره ، </w:t>
      </w:r>
      <w:r w:rsidR="00297EE6">
        <w:rPr>
          <w:rFonts w:cs="B Nazanin" w:hint="cs"/>
          <w:rtl/>
        </w:rPr>
        <w:t>...............</w:t>
      </w:r>
      <w:r w:rsidRPr="002B7813">
        <w:rPr>
          <w:rFonts w:cs="B Nazanin" w:hint="cs"/>
          <w:rtl/>
        </w:rPr>
        <w:t xml:space="preserve"> بند و در 4 نسخه تنظیم گردیده که هریک از نسخ به تنهایی دارای اعتبار می باشد و رعایت مفاد آن برای طرفین قرارداد لازم الاجرا است.</w:t>
      </w:r>
    </w:p>
    <w:tbl>
      <w:tblPr>
        <w:tblpPr w:leftFromText="180" w:rightFromText="180" w:bottomFromText="200" w:vertAnchor="text" w:horzAnchor="margin" w:tblpXSpec="right" w:tblpY="507"/>
        <w:bidiVisual/>
        <w:tblW w:w="9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1"/>
        <w:gridCol w:w="1999"/>
        <w:gridCol w:w="2070"/>
        <w:gridCol w:w="1896"/>
        <w:gridCol w:w="1806"/>
      </w:tblGrid>
      <w:tr w:rsidR="002650AC" w:rsidRPr="002B7813" w:rsidTr="002650AC">
        <w:trPr>
          <w:trHeight w:val="1125"/>
        </w:trPr>
        <w:tc>
          <w:tcPr>
            <w:tcW w:w="1941" w:type="dxa"/>
            <w:tcBorders>
              <w:top w:val="single" w:sz="4" w:space="0" w:color="000000"/>
              <w:left w:val="single" w:sz="4" w:space="0" w:color="000000"/>
              <w:bottom w:val="single" w:sz="4" w:space="0" w:color="000000"/>
              <w:right w:val="single" w:sz="4" w:space="0" w:color="000000"/>
            </w:tcBorders>
            <w:shd w:val="clear" w:color="auto" w:fill="F2F2F2"/>
          </w:tcPr>
          <w:p w:rsidR="002650AC" w:rsidRPr="002B7813" w:rsidRDefault="002650AC" w:rsidP="005D402E">
            <w:pPr>
              <w:spacing w:before="240"/>
              <w:ind w:left="720" w:hanging="720"/>
              <w:jc w:val="center"/>
              <w:rPr>
                <w:rFonts w:cs="B Nazanin"/>
                <w:b/>
                <w:bCs/>
              </w:rPr>
            </w:pPr>
          </w:p>
        </w:tc>
        <w:tc>
          <w:tcPr>
            <w:tcW w:w="1999" w:type="dxa"/>
            <w:tcBorders>
              <w:top w:val="single" w:sz="4" w:space="0" w:color="000000"/>
              <w:left w:val="single" w:sz="4" w:space="0" w:color="000000"/>
              <w:bottom w:val="single" w:sz="4" w:space="0" w:color="000000"/>
              <w:right w:val="single" w:sz="4" w:space="0" w:color="000000"/>
            </w:tcBorders>
            <w:shd w:val="clear" w:color="auto" w:fill="F2F2F2"/>
            <w:hideMark/>
          </w:tcPr>
          <w:p w:rsidR="002650AC" w:rsidRPr="002B7813" w:rsidRDefault="002650AC" w:rsidP="0091391B">
            <w:pPr>
              <w:spacing w:before="240"/>
              <w:ind w:left="720" w:hanging="720"/>
              <w:jc w:val="center"/>
              <w:rPr>
                <w:rFonts w:cs="B Nazanin"/>
                <w:b/>
                <w:bCs/>
              </w:rPr>
            </w:pPr>
            <w:r w:rsidRPr="002B7813">
              <w:rPr>
                <w:rFonts w:cs="B Nazanin" w:hint="cs"/>
                <w:b/>
                <w:bCs/>
                <w:sz w:val="22"/>
                <w:szCs w:val="22"/>
                <w:rtl/>
              </w:rPr>
              <w:t xml:space="preserve">طرف </w:t>
            </w:r>
            <w:r>
              <w:rPr>
                <w:rFonts w:cs="B Nazanin" w:hint="cs"/>
                <w:b/>
                <w:bCs/>
                <w:sz w:val="22"/>
                <w:szCs w:val="22"/>
                <w:rtl/>
              </w:rPr>
              <w:t>اول</w:t>
            </w:r>
          </w:p>
          <w:p w:rsidR="002650AC" w:rsidRPr="002B7813" w:rsidRDefault="002650AC" w:rsidP="005D402E">
            <w:pPr>
              <w:spacing w:before="240"/>
              <w:ind w:left="720" w:hanging="720"/>
              <w:jc w:val="center"/>
              <w:rPr>
                <w:rFonts w:cs="B Nazanin"/>
                <w:b/>
                <w:bCs/>
              </w:rPr>
            </w:pPr>
          </w:p>
        </w:tc>
        <w:tc>
          <w:tcPr>
            <w:tcW w:w="2070" w:type="dxa"/>
            <w:tcBorders>
              <w:top w:val="single" w:sz="4" w:space="0" w:color="000000"/>
              <w:left w:val="single" w:sz="4" w:space="0" w:color="000000"/>
              <w:bottom w:val="single" w:sz="4" w:space="0" w:color="000000"/>
              <w:right w:val="single" w:sz="4" w:space="0" w:color="000000"/>
            </w:tcBorders>
            <w:shd w:val="clear" w:color="auto" w:fill="F2F2F2"/>
            <w:hideMark/>
          </w:tcPr>
          <w:p w:rsidR="002650AC" w:rsidRPr="002B7813" w:rsidRDefault="002650AC" w:rsidP="005D402E">
            <w:pPr>
              <w:spacing w:before="240"/>
              <w:ind w:left="720" w:hanging="720"/>
              <w:jc w:val="center"/>
              <w:rPr>
                <w:rFonts w:cs="B Nazanin"/>
                <w:b/>
                <w:bCs/>
              </w:rPr>
            </w:pPr>
            <w:r w:rsidRPr="002B7813">
              <w:rPr>
                <w:rFonts w:cs="B Nazanin" w:hint="cs"/>
                <w:b/>
                <w:bCs/>
                <w:rtl/>
              </w:rPr>
              <w:t>رئیس امورمالی  طرف اول</w:t>
            </w:r>
          </w:p>
        </w:tc>
        <w:tc>
          <w:tcPr>
            <w:tcW w:w="1896" w:type="dxa"/>
            <w:tcBorders>
              <w:top w:val="single" w:sz="4" w:space="0" w:color="000000"/>
              <w:left w:val="single" w:sz="4" w:space="0" w:color="000000"/>
              <w:bottom w:val="single" w:sz="4" w:space="0" w:color="000000"/>
              <w:right w:val="single" w:sz="4" w:space="0" w:color="000000"/>
            </w:tcBorders>
            <w:shd w:val="clear" w:color="auto" w:fill="F2F2F2"/>
          </w:tcPr>
          <w:p w:rsidR="002650AC" w:rsidRPr="002B7813" w:rsidRDefault="002650AC" w:rsidP="0091391B">
            <w:pPr>
              <w:spacing w:before="240"/>
              <w:ind w:left="720" w:hanging="720"/>
              <w:jc w:val="center"/>
              <w:rPr>
                <w:rFonts w:cs="B Nazanin"/>
                <w:b/>
                <w:bCs/>
                <w:rtl/>
              </w:rPr>
            </w:pPr>
            <w:r w:rsidRPr="002B7813">
              <w:rPr>
                <w:rFonts w:cs="B Nazanin" w:hint="cs"/>
                <w:b/>
                <w:bCs/>
                <w:rtl/>
              </w:rPr>
              <w:t xml:space="preserve">طرف </w:t>
            </w:r>
            <w:r>
              <w:rPr>
                <w:rFonts w:cs="B Nazanin" w:hint="cs"/>
                <w:b/>
                <w:bCs/>
                <w:rtl/>
              </w:rPr>
              <w:t>دوم</w:t>
            </w:r>
          </w:p>
          <w:p w:rsidR="002650AC" w:rsidRPr="002B7813" w:rsidRDefault="002650AC" w:rsidP="005D402E">
            <w:pPr>
              <w:spacing w:before="240"/>
              <w:ind w:left="720" w:hanging="720"/>
              <w:jc w:val="center"/>
              <w:rPr>
                <w:rFonts w:cs="B Nazanin"/>
                <w:b/>
                <w:bCs/>
              </w:rPr>
            </w:pPr>
          </w:p>
        </w:tc>
        <w:tc>
          <w:tcPr>
            <w:tcW w:w="1806" w:type="dxa"/>
            <w:tcBorders>
              <w:top w:val="single" w:sz="4" w:space="0" w:color="000000"/>
              <w:left w:val="single" w:sz="4" w:space="0" w:color="000000"/>
              <w:bottom w:val="single" w:sz="4" w:space="0" w:color="000000"/>
              <w:right w:val="single" w:sz="4" w:space="0" w:color="000000"/>
            </w:tcBorders>
            <w:shd w:val="clear" w:color="auto" w:fill="F2F2F2"/>
          </w:tcPr>
          <w:p w:rsidR="002650AC" w:rsidRPr="002B7813" w:rsidRDefault="002650AC" w:rsidP="0091391B">
            <w:pPr>
              <w:spacing w:before="240"/>
              <w:ind w:left="720" w:hanging="720"/>
              <w:jc w:val="center"/>
              <w:rPr>
                <w:rFonts w:cs="B Nazanin"/>
                <w:b/>
                <w:bCs/>
                <w:rtl/>
                <w:lang w:bidi="fa-IR"/>
              </w:rPr>
            </w:pPr>
            <w:r>
              <w:rPr>
                <w:rFonts w:cs="B Nazanin" w:hint="cs"/>
                <w:b/>
                <w:bCs/>
                <w:rtl/>
                <w:lang w:bidi="fa-IR"/>
              </w:rPr>
              <w:t>ناظرقرارداد</w:t>
            </w:r>
          </w:p>
        </w:tc>
      </w:tr>
      <w:tr w:rsidR="002650AC" w:rsidRPr="002B7813" w:rsidTr="002650AC">
        <w:trPr>
          <w:trHeight w:val="972"/>
        </w:trPr>
        <w:tc>
          <w:tcPr>
            <w:tcW w:w="1941" w:type="dxa"/>
            <w:tcBorders>
              <w:top w:val="single" w:sz="4" w:space="0" w:color="000000"/>
              <w:left w:val="single" w:sz="4" w:space="0" w:color="000000"/>
              <w:bottom w:val="single" w:sz="4" w:space="0" w:color="auto"/>
              <w:right w:val="single" w:sz="4" w:space="0" w:color="000000"/>
            </w:tcBorders>
            <w:vAlign w:val="center"/>
          </w:tcPr>
          <w:p w:rsidR="002650AC" w:rsidRPr="002B7813" w:rsidRDefault="002650AC" w:rsidP="003B3595">
            <w:pPr>
              <w:spacing w:before="240"/>
              <w:ind w:left="720" w:hanging="720"/>
              <w:jc w:val="center"/>
              <w:rPr>
                <w:rFonts w:cs="B Nazanin"/>
                <w:b/>
                <w:bCs/>
              </w:rPr>
            </w:pPr>
            <w:r w:rsidRPr="002B7813">
              <w:rPr>
                <w:rFonts w:cs="B Nazanin" w:hint="cs"/>
                <w:b/>
                <w:bCs/>
                <w:rtl/>
              </w:rPr>
              <w:t>نام و نام خانوادگي</w:t>
            </w:r>
          </w:p>
        </w:tc>
        <w:tc>
          <w:tcPr>
            <w:tcW w:w="1999" w:type="dxa"/>
            <w:tcBorders>
              <w:top w:val="single" w:sz="4" w:space="0" w:color="000000"/>
              <w:left w:val="single" w:sz="4" w:space="0" w:color="000000"/>
              <w:bottom w:val="single" w:sz="4" w:space="0" w:color="auto"/>
              <w:right w:val="single" w:sz="4" w:space="0" w:color="000000"/>
            </w:tcBorders>
            <w:vAlign w:val="center"/>
          </w:tcPr>
          <w:p w:rsidR="002650AC" w:rsidRPr="002B7813" w:rsidRDefault="002650AC" w:rsidP="003B3595">
            <w:pPr>
              <w:ind w:left="720" w:hanging="720"/>
              <w:jc w:val="center"/>
              <w:rPr>
                <w:rFonts w:cs="B Nazanin"/>
              </w:rPr>
            </w:pPr>
          </w:p>
        </w:tc>
        <w:tc>
          <w:tcPr>
            <w:tcW w:w="2070" w:type="dxa"/>
            <w:tcBorders>
              <w:top w:val="single" w:sz="4" w:space="0" w:color="000000"/>
              <w:left w:val="single" w:sz="4" w:space="0" w:color="000000"/>
              <w:bottom w:val="single" w:sz="4" w:space="0" w:color="auto"/>
              <w:right w:val="single" w:sz="4" w:space="0" w:color="000000"/>
            </w:tcBorders>
            <w:vAlign w:val="center"/>
          </w:tcPr>
          <w:p w:rsidR="002650AC" w:rsidRPr="002B7813" w:rsidRDefault="002650AC" w:rsidP="003B3595">
            <w:pPr>
              <w:spacing w:before="240"/>
              <w:ind w:left="720" w:hanging="720"/>
              <w:jc w:val="center"/>
              <w:rPr>
                <w:rFonts w:cs="B Nazanin"/>
                <w:b/>
                <w:bCs/>
              </w:rPr>
            </w:pPr>
          </w:p>
        </w:tc>
        <w:tc>
          <w:tcPr>
            <w:tcW w:w="1896" w:type="dxa"/>
            <w:tcBorders>
              <w:top w:val="single" w:sz="4" w:space="0" w:color="000000"/>
              <w:left w:val="single" w:sz="4" w:space="0" w:color="000000"/>
              <w:bottom w:val="single" w:sz="4" w:space="0" w:color="auto"/>
              <w:right w:val="single" w:sz="4" w:space="0" w:color="000000"/>
            </w:tcBorders>
            <w:vAlign w:val="center"/>
            <w:hideMark/>
          </w:tcPr>
          <w:p w:rsidR="002650AC" w:rsidRPr="002B7813" w:rsidRDefault="002650AC" w:rsidP="003B3595">
            <w:pPr>
              <w:ind w:left="720" w:hanging="720"/>
              <w:jc w:val="center"/>
              <w:rPr>
                <w:rFonts w:ascii="Calibri" w:hAnsi="Calibri" w:cs="B Nazanin"/>
                <w:b/>
                <w:bCs/>
                <w:lang w:bidi="fa-IR"/>
              </w:rPr>
            </w:pPr>
          </w:p>
        </w:tc>
        <w:tc>
          <w:tcPr>
            <w:tcW w:w="1806" w:type="dxa"/>
            <w:tcBorders>
              <w:top w:val="single" w:sz="4" w:space="0" w:color="000000"/>
              <w:left w:val="single" w:sz="4" w:space="0" w:color="000000"/>
              <w:bottom w:val="single" w:sz="4" w:space="0" w:color="auto"/>
              <w:right w:val="single" w:sz="4" w:space="0" w:color="000000"/>
            </w:tcBorders>
          </w:tcPr>
          <w:p w:rsidR="002650AC" w:rsidRPr="002B7813" w:rsidRDefault="002650AC" w:rsidP="003B3595">
            <w:pPr>
              <w:ind w:left="720" w:hanging="720"/>
              <w:jc w:val="center"/>
              <w:rPr>
                <w:rFonts w:ascii="Calibri" w:hAnsi="Calibri" w:cs="B Nazanin"/>
                <w:b/>
                <w:bCs/>
                <w:lang w:bidi="fa-IR"/>
              </w:rPr>
            </w:pPr>
          </w:p>
        </w:tc>
      </w:tr>
      <w:tr w:rsidR="002650AC" w:rsidRPr="002B7813" w:rsidTr="002650AC">
        <w:trPr>
          <w:trHeight w:val="940"/>
        </w:trPr>
        <w:tc>
          <w:tcPr>
            <w:tcW w:w="1941" w:type="dxa"/>
            <w:tcBorders>
              <w:top w:val="single" w:sz="4" w:space="0" w:color="auto"/>
              <w:left w:val="single" w:sz="4" w:space="0" w:color="000000"/>
              <w:bottom w:val="single" w:sz="4" w:space="0" w:color="000000"/>
              <w:right w:val="single" w:sz="4" w:space="0" w:color="000000"/>
            </w:tcBorders>
            <w:vAlign w:val="center"/>
          </w:tcPr>
          <w:p w:rsidR="002650AC" w:rsidRPr="002B7813" w:rsidRDefault="002650AC" w:rsidP="003B3595">
            <w:pPr>
              <w:spacing w:before="240"/>
              <w:ind w:left="720" w:hanging="720"/>
              <w:jc w:val="center"/>
              <w:rPr>
                <w:rFonts w:cs="B Nazanin"/>
                <w:b/>
                <w:bCs/>
                <w:rtl/>
              </w:rPr>
            </w:pPr>
            <w:r w:rsidRPr="002B7813">
              <w:rPr>
                <w:rFonts w:cs="B Nazanin" w:hint="cs"/>
                <w:b/>
                <w:bCs/>
                <w:rtl/>
              </w:rPr>
              <w:t>سمت</w:t>
            </w:r>
          </w:p>
        </w:tc>
        <w:tc>
          <w:tcPr>
            <w:tcW w:w="1999" w:type="dxa"/>
            <w:tcBorders>
              <w:top w:val="single" w:sz="4" w:space="0" w:color="auto"/>
              <w:left w:val="single" w:sz="4" w:space="0" w:color="000000"/>
              <w:bottom w:val="single" w:sz="4" w:space="0" w:color="000000"/>
              <w:right w:val="single" w:sz="4" w:space="0" w:color="000000"/>
            </w:tcBorders>
            <w:vAlign w:val="center"/>
          </w:tcPr>
          <w:p w:rsidR="002650AC" w:rsidRPr="002B7813" w:rsidRDefault="002650AC" w:rsidP="003B3595">
            <w:pPr>
              <w:ind w:left="720" w:hanging="720"/>
              <w:jc w:val="center"/>
              <w:rPr>
                <w:rFonts w:cs="B Nazanin"/>
                <w:b/>
                <w:bCs/>
              </w:rPr>
            </w:pPr>
          </w:p>
        </w:tc>
        <w:tc>
          <w:tcPr>
            <w:tcW w:w="2070" w:type="dxa"/>
            <w:tcBorders>
              <w:top w:val="single" w:sz="4" w:space="0" w:color="auto"/>
              <w:left w:val="single" w:sz="4" w:space="0" w:color="000000"/>
              <w:bottom w:val="single" w:sz="4" w:space="0" w:color="000000"/>
              <w:right w:val="single" w:sz="4" w:space="0" w:color="000000"/>
            </w:tcBorders>
            <w:vAlign w:val="center"/>
          </w:tcPr>
          <w:p w:rsidR="002650AC" w:rsidRPr="002B7813" w:rsidRDefault="002650AC" w:rsidP="003B3595">
            <w:pPr>
              <w:spacing w:before="240"/>
              <w:ind w:left="720" w:hanging="720"/>
              <w:jc w:val="center"/>
              <w:rPr>
                <w:rFonts w:cs="B Nazanin"/>
                <w:b/>
                <w:bCs/>
              </w:rPr>
            </w:pPr>
            <w:r>
              <w:rPr>
                <w:rFonts w:cs="B Nazanin" w:hint="cs"/>
                <w:b/>
                <w:bCs/>
                <w:rtl/>
              </w:rPr>
              <w:t>رئیس امورمالی</w:t>
            </w:r>
          </w:p>
        </w:tc>
        <w:tc>
          <w:tcPr>
            <w:tcW w:w="1896" w:type="dxa"/>
            <w:tcBorders>
              <w:top w:val="single" w:sz="4" w:space="0" w:color="auto"/>
              <w:left w:val="single" w:sz="4" w:space="0" w:color="000000"/>
              <w:bottom w:val="single" w:sz="4" w:space="0" w:color="000000"/>
              <w:right w:val="single" w:sz="4" w:space="0" w:color="000000"/>
            </w:tcBorders>
            <w:vAlign w:val="center"/>
            <w:hideMark/>
          </w:tcPr>
          <w:p w:rsidR="002650AC" w:rsidRPr="005D402E" w:rsidRDefault="002650AC" w:rsidP="003B3595">
            <w:pPr>
              <w:spacing w:line="276" w:lineRule="auto"/>
              <w:ind w:left="720" w:hanging="720"/>
              <w:jc w:val="center"/>
              <w:rPr>
                <w:rFonts w:cs="B Nazanin"/>
                <w:b/>
                <w:bCs/>
              </w:rPr>
            </w:pPr>
          </w:p>
        </w:tc>
        <w:tc>
          <w:tcPr>
            <w:tcW w:w="1806" w:type="dxa"/>
            <w:tcBorders>
              <w:top w:val="single" w:sz="4" w:space="0" w:color="auto"/>
              <w:left w:val="single" w:sz="4" w:space="0" w:color="000000"/>
              <w:bottom w:val="single" w:sz="4" w:space="0" w:color="000000"/>
              <w:right w:val="single" w:sz="4" w:space="0" w:color="000000"/>
            </w:tcBorders>
          </w:tcPr>
          <w:p w:rsidR="002650AC" w:rsidRDefault="002650AC" w:rsidP="003B3595">
            <w:pPr>
              <w:spacing w:line="276" w:lineRule="auto"/>
              <w:ind w:left="720" w:hanging="720"/>
              <w:jc w:val="center"/>
              <w:rPr>
                <w:rFonts w:cs="B Nazanin"/>
                <w:b/>
                <w:bCs/>
              </w:rPr>
            </w:pPr>
          </w:p>
          <w:p w:rsidR="002650AC" w:rsidRPr="002650AC" w:rsidRDefault="002650AC" w:rsidP="002650AC">
            <w:pPr>
              <w:jc w:val="center"/>
              <w:rPr>
                <w:rFonts w:cs="B Nazanin"/>
                <w:b/>
                <w:bCs/>
              </w:rPr>
            </w:pPr>
            <w:r w:rsidRPr="002650AC">
              <w:rPr>
                <w:rFonts w:cs="B Nazanin" w:hint="cs"/>
                <w:b/>
                <w:bCs/>
                <w:rtl/>
              </w:rPr>
              <w:t>ناظر</w:t>
            </w:r>
          </w:p>
        </w:tc>
      </w:tr>
      <w:tr w:rsidR="002650AC" w:rsidRPr="002B7813" w:rsidTr="002650AC">
        <w:trPr>
          <w:trHeight w:val="1407"/>
        </w:trPr>
        <w:tc>
          <w:tcPr>
            <w:tcW w:w="1941" w:type="dxa"/>
            <w:tcBorders>
              <w:top w:val="single" w:sz="4" w:space="0" w:color="000000"/>
              <w:left w:val="single" w:sz="4" w:space="0" w:color="000000"/>
              <w:bottom w:val="single" w:sz="4" w:space="0" w:color="000000"/>
              <w:right w:val="single" w:sz="4" w:space="0" w:color="000000"/>
            </w:tcBorders>
          </w:tcPr>
          <w:p w:rsidR="002650AC" w:rsidRDefault="002650AC" w:rsidP="002650AC">
            <w:pPr>
              <w:spacing w:before="240"/>
              <w:ind w:left="720" w:hanging="720"/>
              <w:jc w:val="center"/>
              <w:rPr>
                <w:rFonts w:cs="B Nazanin"/>
              </w:rPr>
            </w:pPr>
          </w:p>
          <w:p w:rsidR="002650AC" w:rsidRPr="002B7813" w:rsidRDefault="002650AC" w:rsidP="002650AC">
            <w:pPr>
              <w:spacing w:before="240"/>
              <w:ind w:left="720" w:hanging="720"/>
              <w:jc w:val="center"/>
              <w:rPr>
                <w:rFonts w:cs="B Nazanin"/>
                <w:b/>
                <w:bCs/>
                <w:rtl/>
              </w:rPr>
            </w:pPr>
            <w:r w:rsidRPr="002B7813">
              <w:rPr>
                <w:rFonts w:cs="B Nazanin" w:hint="cs"/>
                <w:b/>
                <w:bCs/>
                <w:rtl/>
              </w:rPr>
              <w:t>مهروامضاء:</w:t>
            </w:r>
          </w:p>
          <w:p w:rsidR="002650AC" w:rsidRDefault="002650AC" w:rsidP="002650AC">
            <w:pPr>
              <w:rPr>
                <w:rFonts w:cs="B Nazanin"/>
              </w:rPr>
            </w:pPr>
          </w:p>
          <w:p w:rsidR="002650AC" w:rsidRPr="002650AC" w:rsidRDefault="002650AC" w:rsidP="002650AC">
            <w:pPr>
              <w:spacing w:before="240"/>
              <w:ind w:left="720" w:hanging="720"/>
              <w:jc w:val="center"/>
              <w:rPr>
                <w:rFonts w:cs="B Nazanin"/>
              </w:rPr>
            </w:pPr>
          </w:p>
        </w:tc>
        <w:tc>
          <w:tcPr>
            <w:tcW w:w="1999" w:type="dxa"/>
            <w:tcBorders>
              <w:top w:val="single" w:sz="4" w:space="0" w:color="000000"/>
              <w:left w:val="single" w:sz="4" w:space="0" w:color="000000"/>
              <w:bottom w:val="single" w:sz="4" w:space="0" w:color="000000"/>
              <w:right w:val="single" w:sz="4" w:space="0" w:color="000000"/>
            </w:tcBorders>
          </w:tcPr>
          <w:p w:rsidR="002650AC" w:rsidRPr="002B7813" w:rsidRDefault="002650AC" w:rsidP="005D402E">
            <w:pPr>
              <w:spacing w:before="240"/>
              <w:ind w:left="720" w:hanging="720"/>
              <w:jc w:val="center"/>
              <w:rPr>
                <w:rFonts w:cs="B Nazanin"/>
                <w:b/>
                <w:bCs/>
                <w:rtl/>
              </w:rPr>
            </w:pPr>
          </w:p>
          <w:p w:rsidR="002650AC" w:rsidRPr="002B7813" w:rsidRDefault="002650AC" w:rsidP="005D402E">
            <w:pPr>
              <w:spacing w:before="240"/>
              <w:ind w:left="720" w:hanging="720"/>
              <w:jc w:val="center"/>
              <w:rPr>
                <w:rFonts w:cs="B Nazanin"/>
                <w:b/>
                <w:bCs/>
              </w:rPr>
            </w:pPr>
          </w:p>
        </w:tc>
        <w:tc>
          <w:tcPr>
            <w:tcW w:w="2070" w:type="dxa"/>
            <w:tcBorders>
              <w:top w:val="single" w:sz="4" w:space="0" w:color="000000"/>
              <w:left w:val="single" w:sz="4" w:space="0" w:color="000000"/>
              <w:bottom w:val="single" w:sz="4" w:space="0" w:color="000000"/>
              <w:right w:val="single" w:sz="4" w:space="0" w:color="000000"/>
            </w:tcBorders>
          </w:tcPr>
          <w:p w:rsidR="002650AC" w:rsidRPr="002B7813" w:rsidRDefault="002650AC" w:rsidP="005D402E">
            <w:pPr>
              <w:spacing w:before="240"/>
              <w:ind w:left="720" w:hanging="720"/>
              <w:jc w:val="center"/>
              <w:rPr>
                <w:rFonts w:cs="B Nazanin"/>
                <w:b/>
                <w:bCs/>
                <w:rtl/>
              </w:rPr>
            </w:pPr>
          </w:p>
          <w:p w:rsidR="002650AC" w:rsidRPr="002B7813" w:rsidRDefault="002650AC" w:rsidP="005D402E">
            <w:pPr>
              <w:spacing w:before="240"/>
              <w:ind w:left="720" w:hanging="720"/>
              <w:jc w:val="center"/>
              <w:rPr>
                <w:rFonts w:cs="B Nazanin"/>
                <w:b/>
                <w:bCs/>
                <w:rtl/>
              </w:rPr>
            </w:pPr>
          </w:p>
          <w:p w:rsidR="002650AC" w:rsidRPr="002B7813" w:rsidRDefault="002650AC" w:rsidP="005D402E">
            <w:pPr>
              <w:spacing w:before="240"/>
              <w:ind w:left="720" w:hanging="720"/>
              <w:jc w:val="center"/>
              <w:rPr>
                <w:rFonts w:cs="B Nazanin"/>
              </w:rPr>
            </w:pPr>
          </w:p>
        </w:tc>
        <w:tc>
          <w:tcPr>
            <w:tcW w:w="1896" w:type="dxa"/>
            <w:tcBorders>
              <w:top w:val="single" w:sz="4" w:space="0" w:color="000000"/>
              <w:left w:val="single" w:sz="4" w:space="0" w:color="000000"/>
              <w:bottom w:val="single" w:sz="4" w:space="0" w:color="000000"/>
              <w:right w:val="single" w:sz="4" w:space="0" w:color="000000"/>
            </w:tcBorders>
          </w:tcPr>
          <w:p w:rsidR="002650AC" w:rsidRPr="002B7813" w:rsidRDefault="002650AC" w:rsidP="005D402E">
            <w:pPr>
              <w:spacing w:before="240"/>
              <w:ind w:left="720" w:hanging="720"/>
              <w:jc w:val="center"/>
              <w:rPr>
                <w:rFonts w:cs="B Nazanin"/>
                <w:b/>
                <w:bCs/>
                <w:rtl/>
              </w:rPr>
            </w:pPr>
          </w:p>
          <w:p w:rsidR="002650AC" w:rsidRPr="002B7813" w:rsidRDefault="002650AC" w:rsidP="005D402E">
            <w:pPr>
              <w:spacing w:before="240"/>
              <w:ind w:left="720" w:hanging="720"/>
              <w:jc w:val="center"/>
              <w:rPr>
                <w:rFonts w:cs="B Nazanin"/>
                <w:b/>
                <w:bCs/>
                <w:rtl/>
              </w:rPr>
            </w:pPr>
          </w:p>
          <w:p w:rsidR="002650AC" w:rsidRPr="002B7813" w:rsidRDefault="002650AC" w:rsidP="005D402E">
            <w:pPr>
              <w:spacing w:before="240"/>
              <w:ind w:left="720" w:hanging="720"/>
              <w:jc w:val="center"/>
              <w:rPr>
                <w:rFonts w:cs="B Nazanin"/>
              </w:rPr>
            </w:pPr>
          </w:p>
        </w:tc>
        <w:tc>
          <w:tcPr>
            <w:tcW w:w="1806" w:type="dxa"/>
            <w:tcBorders>
              <w:top w:val="single" w:sz="4" w:space="0" w:color="000000"/>
              <w:left w:val="single" w:sz="4" w:space="0" w:color="000000"/>
              <w:bottom w:val="single" w:sz="4" w:space="0" w:color="000000"/>
              <w:right w:val="single" w:sz="4" w:space="0" w:color="000000"/>
            </w:tcBorders>
          </w:tcPr>
          <w:p w:rsidR="002650AC" w:rsidRPr="002B7813" w:rsidRDefault="002650AC" w:rsidP="005D402E">
            <w:pPr>
              <w:spacing w:before="240"/>
              <w:ind w:left="720" w:hanging="720"/>
              <w:jc w:val="center"/>
              <w:rPr>
                <w:rFonts w:cs="B Nazanin"/>
                <w:b/>
                <w:bCs/>
                <w:rtl/>
              </w:rPr>
            </w:pPr>
          </w:p>
        </w:tc>
      </w:tr>
    </w:tbl>
    <w:p w:rsidR="006F7194" w:rsidRPr="002B7813" w:rsidRDefault="006F7194" w:rsidP="00926198">
      <w:pPr>
        <w:jc w:val="both"/>
      </w:pPr>
    </w:p>
    <w:sectPr w:rsidR="006F7194" w:rsidRPr="002B7813" w:rsidSect="008037A8">
      <w:headerReference w:type="default" r:id="rId9"/>
      <w:footerReference w:type="default" r:id="rId10"/>
      <w:pgSz w:w="11906" w:h="16838" w:code="9"/>
      <w:pgMar w:top="2127" w:right="1133" w:bottom="1418" w:left="1276" w:header="709" w:footer="284"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98D" w:rsidRDefault="0082598D" w:rsidP="00BD57D6">
      <w:r>
        <w:separator/>
      </w:r>
    </w:p>
  </w:endnote>
  <w:endnote w:type="continuationSeparator" w:id="0">
    <w:p w:rsidR="0082598D" w:rsidRDefault="0082598D" w:rsidP="00BD5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Nazanin">
    <w:panose1 w:val="00000400000000000000"/>
    <w:charset w:val="B2"/>
    <w:family w:val="auto"/>
    <w:pitch w:val="variable"/>
    <w:sig w:usb0="00002001" w:usb1="00000000" w:usb2="00000000" w:usb3="00000000" w:csb0="00000040"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804444"/>
      <w:docPartObj>
        <w:docPartGallery w:val="Page Numbers (Bottom of Page)"/>
        <w:docPartUnique/>
      </w:docPartObj>
    </w:sdtPr>
    <w:sdtEndPr/>
    <w:sdtContent>
      <w:p w:rsidR="007440A9" w:rsidRPr="007A6FB7" w:rsidRDefault="007440A9" w:rsidP="007A6FB7">
        <w:pPr>
          <w:pStyle w:val="Footer"/>
          <w:jc w:val="center"/>
          <w:rPr>
            <w:rFonts w:cs="B Titr"/>
            <w:rtl/>
          </w:rPr>
        </w:pPr>
        <w:r>
          <w:rPr>
            <w:rFonts w:cs="B Titr" w:hint="cs"/>
            <w:rtl/>
          </w:rPr>
          <w:t xml:space="preserve">                                                                                                                                                                     </w:t>
        </w:r>
        <w:r w:rsidRPr="007A6FB7">
          <w:rPr>
            <w:rFonts w:cs="B Titr" w:hint="cs"/>
            <w:rtl/>
          </w:rPr>
          <w:t>محل مهر و امضاء</w:t>
        </w:r>
      </w:p>
      <w:p w:rsidR="007440A9" w:rsidRDefault="007440A9" w:rsidP="007A6FB7">
        <w:pPr>
          <w:pStyle w:val="Footer"/>
          <w:jc w:val="center"/>
          <w:rPr>
            <w:rtl/>
          </w:rPr>
        </w:pPr>
        <w:r>
          <w:rPr>
            <w:rFonts w:cs="B Titr" w:hint="cs"/>
            <w:rtl/>
          </w:rPr>
          <w:t xml:space="preserve">                                                                                                                                                                            </w:t>
        </w:r>
        <w:r w:rsidRPr="007A6FB7">
          <w:rPr>
            <w:rFonts w:cs="B Titr" w:hint="cs"/>
            <w:rtl/>
          </w:rPr>
          <w:t>طرف دوم</w:t>
        </w:r>
      </w:p>
      <w:p w:rsidR="007440A9" w:rsidRDefault="004E22B9" w:rsidP="007A6FB7">
        <w:pPr>
          <w:pStyle w:val="Footer"/>
          <w:jc w:val="center"/>
        </w:pPr>
        <w:r>
          <w:fldChar w:fldCharType="begin"/>
        </w:r>
        <w:r>
          <w:instrText xml:space="preserve"> PAGE   \* MERGEFORMAT </w:instrText>
        </w:r>
        <w:r>
          <w:fldChar w:fldCharType="separate"/>
        </w:r>
        <w:r w:rsidR="00473C25">
          <w:rPr>
            <w:noProof/>
            <w:rtl/>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98D" w:rsidRDefault="0082598D" w:rsidP="00BD57D6">
      <w:r>
        <w:separator/>
      </w:r>
    </w:p>
  </w:footnote>
  <w:footnote w:type="continuationSeparator" w:id="0">
    <w:p w:rsidR="0082598D" w:rsidRDefault="0082598D" w:rsidP="00BD57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08F" w:rsidRDefault="00565BEB">
    <w:pPr>
      <w:pStyle w:val="Header"/>
    </w:pPr>
    <w:r>
      <w:rPr>
        <w:noProof/>
      </w:rPr>
      <mc:AlternateContent>
        <mc:Choice Requires="wps">
          <w:drawing>
            <wp:anchor distT="0" distB="0" distL="114300" distR="114300" simplePos="0" relativeHeight="251664384" behindDoc="0" locked="0" layoutInCell="1" allowOverlap="1">
              <wp:simplePos x="0" y="0"/>
              <wp:positionH relativeFrom="column">
                <wp:posOffset>2132965</wp:posOffset>
              </wp:positionH>
              <wp:positionV relativeFrom="paragraph">
                <wp:posOffset>-26670</wp:posOffset>
              </wp:positionV>
              <wp:extent cx="1602105" cy="700405"/>
              <wp:effectExtent l="0" t="0" r="0" b="444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700405"/>
                      </a:xfrm>
                      <a:prstGeom prst="rect">
                        <a:avLst/>
                      </a:prstGeom>
                      <a:solidFill>
                        <a:srgbClr val="FFFFFF"/>
                      </a:solidFill>
                      <a:ln w="9525">
                        <a:solidFill>
                          <a:srgbClr val="FFFFFF"/>
                        </a:solidFill>
                        <a:miter lim="800000"/>
                        <a:headEnd/>
                        <a:tailEnd/>
                      </a:ln>
                    </wps:spPr>
                    <wps:txbx>
                      <w:txbxContent>
                        <w:p w:rsidR="007440A9" w:rsidRPr="00E07215" w:rsidRDefault="007440A9" w:rsidP="00CD7A77">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7440A9" w:rsidRPr="005E18AE" w:rsidRDefault="007440A9" w:rsidP="00CD7A77">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67.95pt;margin-top:-2.1pt;width:126.15pt;height:5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" strokecolor="white">
              <v:textbox>
                <w:txbxContent>
                  <w:p w:rsidR="007440A9" w:rsidRPr="00E07215" w:rsidRDefault="007440A9" w:rsidP="00CD7A77">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7440A9" w:rsidRPr="005E18AE" w:rsidRDefault="007440A9" w:rsidP="00CD7A77">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-372110</wp:posOffset>
              </wp:positionH>
              <wp:positionV relativeFrom="paragraph">
                <wp:posOffset>-212090</wp:posOffset>
              </wp:positionV>
              <wp:extent cx="1494790" cy="121920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40A9" w:rsidRPr="00E042D6" w:rsidRDefault="007440A9" w:rsidP="00CD7A77">
                          <w:pPr>
                            <w:rPr>
                              <w:rFonts w:ascii="IranNastaliq" w:hAnsi="IranNastaliq" w:cs="IranNastaliq"/>
                              <w:b/>
                              <w:bCs/>
                              <w:sz w:val="22"/>
                              <w:szCs w:val="22"/>
                              <w:lang w:bidi="fa-IR"/>
                            </w:rPr>
                          </w:pPr>
                          <w:r w:rsidRPr="00E042D6">
                            <w:rPr>
                              <w:rFonts w:ascii="IranNastaliq" w:hAnsi="IranNastaliq" w:cs="IranNastaliq"/>
                              <w:b/>
                              <w:bCs/>
                              <w:sz w:val="22"/>
                              <w:szCs w:val="22"/>
                              <w:rtl/>
                              <w:lang w:bidi="fa-IR"/>
                            </w:rPr>
                            <w:t xml:space="preserve">  تاريخ :</w:t>
                          </w:r>
                          <w:bookmarkStart w:id="1" w:name="letterDate"/>
                          <w:bookmarkEnd w:id="1"/>
                          <w:r w:rsidRPr="00E042D6">
                            <w:rPr>
                              <w:rFonts w:ascii="IranNastaliq" w:hAnsi="IranNastaliq" w:cs="IranNastaliq"/>
                              <w:b/>
                              <w:bCs/>
                              <w:sz w:val="22"/>
                              <w:szCs w:val="22"/>
                              <w:rtl/>
                              <w:lang w:bidi="fa-IR"/>
                            </w:rPr>
                            <w:t xml:space="preserve"> </w:t>
                          </w:r>
                        </w:p>
                        <w:p w:rsidR="007440A9" w:rsidRPr="00E042D6" w:rsidRDefault="007440A9" w:rsidP="00CD7A77">
                          <w:pPr>
                            <w:bidi w:val="0"/>
                            <w:jc w:val="right"/>
                            <w:rPr>
                              <w:rFonts w:ascii="IranNastaliq" w:hAnsi="IranNastaliq" w:cs="IranNastaliq"/>
                              <w:b/>
                              <w:bCs/>
                              <w:sz w:val="22"/>
                              <w:szCs w:val="22"/>
                              <w:rtl/>
                              <w:lang w:bidi="fa-IR"/>
                            </w:rPr>
                          </w:pPr>
                          <w:r w:rsidRPr="00E042D6">
                            <w:rPr>
                              <w:rFonts w:ascii="IranNastaliq" w:hAnsi="IranNastaliq" w:cs="IranNastaliq"/>
                              <w:b/>
                              <w:bCs/>
                              <w:sz w:val="22"/>
                              <w:szCs w:val="22"/>
                              <w:rtl/>
                              <w:lang w:bidi="fa-IR"/>
                            </w:rPr>
                            <w:t xml:space="preserve"> شماره :</w:t>
                          </w:r>
                          <w:bookmarkStart w:id="2" w:name="letterNo"/>
                          <w:bookmarkEnd w:id="2"/>
                        </w:p>
                        <w:p w:rsidR="007440A9" w:rsidRPr="00E2316A" w:rsidRDefault="007440A9" w:rsidP="00CD7A77">
                          <w:pPr>
                            <w:bidi w:val="0"/>
                            <w:jc w:val="right"/>
                            <w:rPr>
                              <w:b/>
                              <w:bCs/>
                              <w:lang w:bidi="fa-IR"/>
                            </w:rPr>
                          </w:pPr>
                          <w:r w:rsidRPr="00E042D6">
                            <w:rPr>
                              <w:rFonts w:ascii="IranNastaliq" w:hAnsi="IranNastaliq" w:cs="IranNastaliq"/>
                              <w:b/>
                              <w:bCs/>
                              <w:sz w:val="22"/>
                              <w:szCs w:val="22"/>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29.3pt;margin-top:-16.7pt;width:117.7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" stroked="f">
              <v:textbox>
                <w:txbxContent>
                  <w:p w:rsidR="007440A9" w:rsidRPr="00E042D6" w:rsidRDefault="007440A9" w:rsidP="00CD7A77">
                    <w:pPr>
                      <w:rPr>
                        <w:rFonts w:ascii="IranNastaliq" w:hAnsi="IranNastaliq" w:cs="IranNastaliq"/>
                        <w:b/>
                        <w:bCs/>
                        <w:sz w:val="22"/>
                        <w:szCs w:val="22"/>
                        <w:lang w:bidi="fa-IR"/>
                      </w:rPr>
                    </w:pPr>
                    <w:r w:rsidRPr="00E042D6">
                      <w:rPr>
                        <w:rFonts w:ascii="IranNastaliq" w:hAnsi="IranNastaliq" w:cs="IranNastaliq"/>
                        <w:b/>
                        <w:bCs/>
                        <w:sz w:val="22"/>
                        <w:szCs w:val="22"/>
                        <w:rtl/>
                        <w:lang w:bidi="fa-IR"/>
                      </w:rPr>
                      <w:t xml:space="preserve">  تاريخ :</w:t>
                    </w:r>
                    <w:bookmarkStart w:id="3" w:name="letterDate"/>
                    <w:bookmarkEnd w:id="3"/>
                    <w:r w:rsidRPr="00E042D6">
                      <w:rPr>
                        <w:rFonts w:ascii="IranNastaliq" w:hAnsi="IranNastaliq" w:cs="IranNastaliq"/>
                        <w:b/>
                        <w:bCs/>
                        <w:sz w:val="22"/>
                        <w:szCs w:val="22"/>
                        <w:rtl/>
                        <w:lang w:bidi="fa-IR"/>
                      </w:rPr>
                      <w:t xml:space="preserve"> </w:t>
                    </w:r>
                  </w:p>
                  <w:p w:rsidR="007440A9" w:rsidRPr="00E042D6" w:rsidRDefault="007440A9" w:rsidP="00CD7A77">
                    <w:pPr>
                      <w:bidi w:val="0"/>
                      <w:jc w:val="right"/>
                      <w:rPr>
                        <w:rFonts w:ascii="IranNastaliq" w:hAnsi="IranNastaliq" w:cs="IranNastaliq"/>
                        <w:b/>
                        <w:bCs/>
                        <w:sz w:val="22"/>
                        <w:szCs w:val="22"/>
                        <w:rtl/>
                        <w:lang w:bidi="fa-IR"/>
                      </w:rPr>
                    </w:pPr>
                    <w:r w:rsidRPr="00E042D6">
                      <w:rPr>
                        <w:rFonts w:ascii="IranNastaliq" w:hAnsi="IranNastaliq" w:cs="IranNastaliq"/>
                        <w:b/>
                        <w:bCs/>
                        <w:sz w:val="22"/>
                        <w:szCs w:val="22"/>
                        <w:rtl/>
                        <w:lang w:bidi="fa-IR"/>
                      </w:rPr>
                      <w:t xml:space="preserve"> شماره :</w:t>
                    </w:r>
                    <w:bookmarkStart w:id="4" w:name="letterNo"/>
                    <w:bookmarkEnd w:id="4"/>
                  </w:p>
                  <w:p w:rsidR="007440A9" w:rsidRPr="00E2316A" w:rsidRDefault="007440A9" w:rsidP="00CD7A77">
                    <w:pPr>
                      <w:bidi w:val="0"/>
                      <w:jc w:val="right"/>
                      <w:rPr>
                        <w:b/>
                        <w:bCs/>
                        <w:lang w:bidi="fa-IR"/>
                      </w:rPr>
                    </w:pPr>
                    <w:r w:rsidRPr="00E042D6">
                      <w:rPr>
                        <w:rFonts w:ascii="IranNastaliq" w:hAnsi="IranNastaliq" w:cs="IranNastaliq"/>
                        <w:b/>
                        <w:bCs/>
                        <w:sz w:val="22"/>
                        <w:szCs w:val="22"/>
                        <w:rtl/>
                        <w:lang w:bidi="fa-IR"/>
                      </w:rPr>
                      <w:t>پيوست :</w:t>
                    </w:r>
                  </w:p>
                </w:txbxContent>
              </v:textbox>
            </v:shape>
          </w:pict>
        </mc:Fallback>
      </mc:AlternateContent>
    </w:r>
    <w:r w:rsidR="0017108F">
      <w:rPr>
        <w:noProof/>
      </w:rPr>
      <w:drawing>
        <wp:anchor distT="0" distB="0" distL="114300" distR="114300" simplePos="0" relativeHeight="251662336" behindDoc="0" locked="0" layoutInCell="1" allowOverlap="1">
          <wp:simplePos x="0" y="0"/>
          <wp:positionH relativeFrom="column">
            <wp:posOffset>4980940</wp:posOffset>
          </wp:positionH>
          <wp:positionV relativeFrom="paragraph">
            <wp:posOffset>-97790</wp:posOffset>
          </wp:positionV>
          <wp:extent cx="891540" cy="638175"/>
          <wp:effectExtent l="19050" t="0" r="3810" b="0"/>
          <wp:wrapSquare wrapText="bothSides"/>
          <wp:docPr id="3"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1540" cy="638175"/>
                  </a:xfrm>
                  <a:prstGeom prst="rect">
                    <a:avLst/>
                  </a:prstGeom>
                  <a:noFill/>
                </pic:spPr>
              </pic:pic>
            </a:graphicData>
          </a:graphic>
        </wp:anchor>
      </w:drawing>
    </w:r>
  </w:p>
  <w:p w:rsidR="0017108F" w:rsidRDefault="0017108F">
    <w:pPr>
      <w:pStyle w:val="Header"/>
    </w:pPr>
  </w:p>
  <w:p w:rsidR="0017108F" w:rsidRDefault="00565BEB">
    <w:pPr>
      <w:pStyle w:val="Header"/>
    </w:pPr>
    <w:r>
      <w:rPr>
        <w:noProof/>
      </w:rPr>
      <mc:AlternateContent>
        <mc:Choice Requires="wps">
          <w:drawing>
            <wp:anchor distT="0" distB="0" distL="114300" distR="114300" simplePos="0" relativeHeight="251663360" behindDoc="0" locked="0" layoutInCell="1" allowOverlap="1">
              <wp:simplePos x="0" y="0"/>
              <wp:positionH relativeFrom="column">
                <wp:posOffset>4485640</wp:posOffset>
              </wp:positionH>
              <wp:positionV relativeFrom="paragraph">
                <wp:posOffset>85090</wp:posOffset>
              </wp:positionV>
              <wp:extent cx="1874520" cy="695325"/>
              <wp:effectExtent l="0" t="0" r="0" b="95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695325"/>
                      </a:xfrm>
                      <a:prstGeom prst="rect">
                        <a:avLst/>
                      </a:prstGeom>
                      <a:solidFill>
                        <a:srgbClr val="FFFFFF"/>
                      </a:solidFill>
                      <a:ln w="9525">
                        <a:solidFill>
                          <a:srgbClr val="FFFFFF"/>
                        </a:solidFill>
                        <a:miter lim="800000"/>
                        <a:headEnd/>
                        <a:tailEnd/>
                      </a:ln>
                    </wps:spPr>
                    <wps:txbx>
                      <w:txbxContent>
                        <w:p w:rsidR="007440A9" w:rsidRPr="0017108F" w:rsidRDefault="007440A9" w:rsidP="00CD7A77">
                          <w:pPr>
                            <w:jc w:val="center"/>
                            <w:rPr>
                              <w:rFonts w:ascii="IranNastaliq" w:hAnsi="IranNastaliq" w:cs="IranNastaliq"/>
                              <w:sz w:val="18"/>
                              <w:szCs w:val="18"/>
                              <w:rtl/>
                            </w:rPr>
                          </w:pPr>
                          <w:r w:rsidRPr="0017108F">
                            <w:rPr>
                              <w:rFonts w:ascii="IranNastaliq" w:hAnsi="IranNastaliq" w:cs="IranNastaliq"/>
                              <w:sz w:val="18"/>
                              <w:szCs w:val="18"/>
                              <w:rtl/>
                            </w:rPr>
                            <w:t>دانش</w:t>
                          </w:r>
                          <w:r w:rsidRPr="0017108F">
                            <w:rPr>
                              <w:rFonts w:ascii="IranNastaliq" w:hAnsi="IranNastaliq" w:cs="IranNastaliq" w:hint="cs"/>
                              <w:sz w:val="18"/>
                              <w:szCs w:val="18"/>
                              <w:rtl/>
                            </w:rPr>
                            <w:t>گاه</w:t>
                          </w:r>
                          <w:r w:rsidRPr="0017108F">
                            <w:rPr>
                              <w:rFonts w:ascii="IranNastaliq" w:hAnsi="IranNastaliq" w:cs="IranNastaliq"/>
                              <w:sz w:val="18"/>
                              <w:szCs w:val="18"/>
                              <w:rtl/>
                            </w:rPr>
                            <w:t xml:space="preserve"> علوم پزشكي و خدمات بهداشتي</w:t>
                          </w:r>
                          <w:r w:rsidRPr="0017108F">
                            <w:rPr>
                              <w:rFonts w:ascii="IranNastaliq" w:hAnsi="IranNastaliq" w:cs="IranNastaliq" w:hint="cs"/>
                              <w:sz w:val="18"/>
                              <w:szCs w:val="18"/>
                              <w:rtl/>
                            </w:rPr>
                            <w:t xml:space="preserve"> </w:t>
                          </w:r>
                          <w:r w:rsidRPr="0017108F">
                            <w:rPr>
                              <w:rFonts w:ascii="IranNastaliq" w:hAnsi="IranNastaliq" w:cs="IranNastaliq"/>
                              <w:sz w:val="18"/>
                              <w:szCs w:val="18"/>
                              <w:rtl/>
                            </w:rPr>
                            <w:t xml:space="preserve"> درماني</w:t>
                          </w:r>
                          <w:r w:rsidRPr="0017108F">
                            <w:rPr>
                              <w:rFonts w:ascii="IranNastaliq" w:hAnsi="IranNastaliq" w:cs="IranNastaliq" w:hint="cs"/>
                              <w:sz w:val="18"/>
                              <w:szCs w:val="18"/>
                              <w:rtl/>
                            </w:rPr>
                            <w:t xml:space="preserve"> البرز</w:t>
                          </w:r>
                        </w:p>
                        <w:p w:rsidR="007440A9" w:rsidRPr="0017108F" w:rsidRDefault="0017108F" w:rsidP="006C2B63">
                          <w:pPr>
                            <w:jc w:val="center"/>
                            <w:rPr>
                              <w:rFonts w:ascii="IranNastaliq" w:hAnsi="IranNastaliq" w:cs="IranNastaliq"/>
                              <w:sz w:val="22"/>
                              <w:szCs w:val="22"/>
                              <w:rtl/>
                              <w:lang w:bidi="fa-IR"/>
                            </w:rPr>
                          </w:pPr>
                          <w:r w:rsidRPr="0017108F">
                            <w:rPr>
                              <w:rFonts w:ascii="IranNastaliq" w:hAnsi="IranNastaliq" w:cs="IranNastaliq"/>
                              <w:sz w:val="22"/>
                              <w:szCs w:val="22"/>
                              <w:rtl/>
                              <w:lang w:bidi="fa-IR"/>
                            </w:rPr>
                            <w:t xml:space="preserve">معاونت توسعه مدیریت و منابع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353.2pt;margin-top:6.7pt;width:147.6pt;height:5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" strokecolor="white">
              <v:textbox>
                <w:txbxContent>
                  <w:p w:rsidR="007440A9" w:rsidRPr="0017108F" w:rsidRDefault="007440A9" w:rsidP="00CD7A77">
                    <w:pPr>
                      <w:jc w:val="center"/>
                      <w:rPr>
                        <w:rFonts w:ascii="IranNastaliq" w:hAnsi="IranNastaliq" w:cs="IranNastaliq"/>
                        <w:sz w:val="18"/>
                        <w:szCs w:val="18"/>
                        <w:rtl/>
                      </w:rPr>
                    </w:pPr>
                    <w:r w:rsidRPr="0017108F">
                      <w:rPr>
                        <w:rFonts w:ascii="IranNastaliq" w:hAnsi="IranNastaliq" w:cs="IranNastaliq"/>
                        <w:sz w:val="18"/>
                        <w:szCs w:val="18"/>
                        <w:rtl/>
                      </w:rPr>
                      <w:t>دانش</w:t>
                    </w:r>
                    <w:r w:rsidRPr="0017108F">
                      <w:rPr>
                        <w:rFonts w:ascii="IranNastaliq" w:hAnsi="IranNastaliq" w:cs="IranNastaliq" w:hint="cs"/>
                        <w:sz w:val="18"/>
                        <w:szCs w:val="18"/>
                        <w:rtl/>
                      </w:rPr>
                      <w:t>گاه</w:t>
                    </w:r>
                    <w:r w:rsidRPr="0017108F">
                      <w:rPr>
                        <w:rFonts w:ascii="IranNastaliq" w:hAnsi="IranNastaliq" w:cs="IranNastaliq"/>
                        <w:sz w:val="18"/>
                        <w:szCs w:val="18"/>
                        <w:rtl/>
                      </w:rPr>
                      <w:t xml:space="preserve"> علوم پزشكي و خدمات بهداشتي</w:t>
                    </w:r>
                    <w:r w:rsidRPr="0017108F">
                      <w:rPr>
                        <w:rFonts w:ascii="IranNastaliq" w:hAnsi="IranNastaliq" w:cs="IranNastaliq" w:hint="cs"/>
                        <w:sz w:val="18"/>
                        <w:szCs w:val="18"/>
                        <w:rtl/>
                      </w:rPr>
                      <w:t xml:space="preserve"> </w:t>
                    </w:r>
                    <w:r w:rsidRPr="0017108F">
                      <w:rPr>
                        <w:rFonts w:ascii="IranNastaliq" w:hAnsi="IranNastaliq" w:cs="IranNastaliq"/>
                        <w:sz w:val="18"/>
                        <w:szCs w:val="18"/>
                        <w:rtl/>
                      </w:rPr>
                      <w:t xml:space="preserve"> درماني</w:t>
                    </w:r>
                    <w:r w:rsidRPr="0017108F">
                      <w:rPr>
                        <w:rFonts w:ascii="IranNastaliq" w:hAnsi="IranNastaliq" w:cs="IranNastaliq" w:hint="cs"/>
                        <w:sz w:val="18"/>
                        <w:szCs w:val="18"/>
                        <w:rtl/>
                      </w:rPr>
                      <w:t xml:space="preserve"> البرز</w:t>
                    </w:r>
                  </w:p>
                  <w:p w:rsidR="007440A9" w:rsidRPr="0017108F" w:rsidRDefault="0017108F" w:rsidP="006C2B63">
                    <w:pPr>
                      <w:jc w:val="center"/>
                      <w:rPr>
                        <w:rFonts w:ascii="IranNastaliq" w:hAnsi="IranNastaliq" w:cs="IranNastaliq"/>
                        <w:sz w:val="22"/>
                        <w:szCs w:val="22"/>
                        <w:rtl/>
                        <w:lang w:bidi="fa-IR"/>
                      </w:rPr>
                    </w:pPr>
                    <w:r w:rsidRPr="0017108F">
                      <w:rPr>
                        <w:rFonts w:ascii="IranNastaliq" w:hAnsi="IranNastaliq" w:cs="IranNastaliq"/>
                        <w:sz w:val="22"/>
                        <w:szCs w:val="22"/>
                        <w:rtl/>
                        <w:lang w:bidi="fa-IR"/>
                      </w:rPr>
                      <w:t xml:space="preserve">معاونت توسعه مدیریت و منابع </w:t>
                    </w:r>
                  </w:p>
                </w:txbxContent>
              </v:textbox>
            </v:rect>
          </w:pict>
        </mc:Fallback>
      </mc:AlternateContent>
    </w:r>
  </w:p>
  <w:p w:rsidR="0017108F" w:rsidRDefault="0017108F">
    <w:pPr>
      <w:pStyle w:val="Header"/>
    </w:pPr>
  </w:p>
  <w:p w:rsidR="0017108F" w:rsidRDefault="0017108F">
    <w:pPr>
      <w:pStyle w:val="Header"/>
    </w:pPr>
  </w:p>
  <w:p w:rsidR="007440A9" w:rsidRDefault="007440A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78B3"/>
    <w:multiLevelType w:val="hybridMultilevel"/>
    <w:tmpl w:val="7E9ED0D0"/>
    <w:lvl w:ilvl="0" w:tplc="544C523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9422F"/>
    <w:multiLevelType w:val="multilevel"/>
    <w:tmpl w:val="6CE404E6"/>
    <w:lvl w:ilvl="0">
      <w:start w:val="11"/>
      <w:numFmt w:val="decimal"/>
      <w:lvlText w:val="%1"/>
      <w:lvlJc w:val="left"/>
      <w:pPr>
        <w:ind w:left="450" w:hanging="450"/>
      </w:pPr>
      <w:rPr>
        <w:rFonts w:hint="default"/>
      </w:rPr>
    </w:lvl>
    <w:lvl w:ilvl="1">
      <w:start w:val="1"/>
      <w:numFmt w:val="decimal"/>
      <w:lvlText w:val="%2.10"/>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4A120B"/>
    <w:multiLevelType w:val="multilevel"/>
    <w:tmpl w:val="B5D67AA8"/>
    <w:lvl w:ilvl="0">
      <w:start w:val="1"/>
      <w:numFmt w:val="decimal"/>
      <w:lvlText w:val="%1"/>
      <w:lvlJc w:val="left"/>
      <w:pPr>
        <w:ind w:left="360" w:hanging="360"/>
      </w:pPr>
      <w:rPr>
        <w:rFonts w:cs="B Nazanin" w:hint="default"/>
        <w:b/>
        <w:color w:val="000000" w:themeColor="text1"/>
      </w:rPr>
    </w:lvl>
    <w:lvl w:ilvl="1">
      <w:start w:val="1"/>
      <w:numFmt w:val="decimal"/>
      <w:lvlText w:val="%1-%2"/>
      <w:lvlJc w:val="left"/>
      <w:pPr>
        <w:ind w:left="720" w:hanging="720"/>
      </w:pPr>
      <w:rPr>
        <w:rFonts w:cs="B Nazanin" w:hint="default"/>
        <w:b/>
        <w:color w:val="000000" w:themeColor="text1"/>
      </w:rPr>
    </w:lvl>
    <w:lvl w:ilvl="2">
      <w:start w:val="1"/>
      <w:numFmt w:val="decimal"/>
      <w:lvlText w:val="%1-%2.%3"/>
      <w:lvlJc w:val="left"/>
      <w:pPr>
        <w:ind w:left="1440" w:hanging="720"/>
      </w:pPr>
      <w:rPr>
        <w:rFonts w:cs="B Nazanin" w:hint="default"/>
        <w:b/>
        <w:color w:val="000000" w:themeColor="text1"/>
      </w:rPr>
    </w:lvl>
    <w:lvl w:ilvl="3">
      <w:start w:val="1"/>
      <w:numFmt w:val="decimal"/>
      <w:lvlText w:val="%1-%2.%3.%4"/>
      <w:lvlJc w:val="left"/>
      <w:pPr>
        <w:ind w:left="2160" w:hanging="1080"/>
      </w:pPr>
      <w:rPr>
        <w:rFonts w:cs="B Nazanin" w:hint="default"/>
        <w:b/>
        <w:color w:val="000000" w:themeColor="text1"/>
      </w:rPr>
    </w:lvl>
    <w:lvl w:ilvl="4">
      <w:start w:val="1"/>
      <w:numFmt w:val="decimal"/>
      <w:lvlText w:val="%1-%2.%3.%4.%5"/>
      <w:lvlJc w:val="left"/>
      <w:pPr>
        <w:ind w:left="2520" w:hanging="1080"/>
      </w:pPr>
      <w:rPr>
        <w:rFonts w:cs="B Nazanin" w:hint="default"/>
        <w:b/>
        <w:color w:val="000000" w:themeColor="text1"/>
      </w:rPr>
    </w:lvl>
    <w:lvl w:ilvl="5">
      <w:start w:val="1"/>
      <w:numFmt w:val="decimal"/>
      <w:lvlText w:val="%1-%2.%3.%4.%5.%6"/>
      <w:lvlJc w:val="left"/>
      <w:pPr>
        <w:ind w:left="3240" w:hanging="1440"/>
      </w:pPr>
      <w:rPr>
        <w:rFonts w:cs="B Nazanin" w:hint="default"/>
        <w:b/>
        <w:color w:val="000000" w:themeColor="text1"/>
      </w:rPr>
    </w:lvl>
    <w:lvl w:ilvl="6">
      <w:start w:val="1"/>
      <w:numFmt w:val="decimal"/>
      <w:lvlText w:val="%1-%2.%3.%4.%5.%6.%7"/>
      <w:lvlJc w:val="left"/>
      <w:pPr>
        <w:ind w:left="3600" w:hanging="1440"/>
      </w:pPr>
      <w:rPr>
        <w:rFonts w:cs="B Nazanin" w:hint="default"/>
        <w:b/>
        <w:color w:val="000000" w:themeColor="text1"/>
      </w:rPr>
    </w:lvl>
    <w:lvl w:ilvl="7">
      <w:start w:val="1"/>
      <w:numFmt w:val="decimal"/>
      <w:lvlText w:val="%1-%2.%3.%4.%5.%6.%7.%8"/>
      <w:lvlJc w:val="left"/>
      <w:pPr>
        <w:ind w:left="4320" w:hanging="1800"/>
      </w:pPr>
      <w:rPr>
        <w:rFonts w:cs="B Nazanin" w:hint="default"/>
        <w:b/>
        <w:color w:val="000000" w:themeColor="text1"/>
      </w:rPr>
    </w:lvl>
    <w:lvl w:ilvl="8">
      <w:start w:val="1"/>
      <w:numFmt w:val="decimal"/>
      <w:lvlText w:val="%1-%2.%3.%4.%5.%6.%7.%8.%9"/>
      <w:lvlJc w:val="left"/>
      <w:pPr>
        <w:ind w:left="4680" w:hanging="1800"/>
      </w:pPr>
      <w:rPr>
        <w:rFonts w:cs="B Nazanin" w:hint="default"/>
        <w:b/>
        <w:color w:val="000000" w:themeColor="text1"/>
      </w:rPr>
    </w:lvl>
  </w:abstractNum>
  <w:abstractNum w:abstractNumId="3" w15:restartNumberingAfterBreak="0">
    <w:nsid w:val="0FC24454"/>
    <w:multiLevelType w:val="hybridMultilevel"/>
    <w:tmpl w:val="23886B72"/>
    <w:lvl w:ilvl="0" w:tplc="0F126E5C">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35AA3"/>
    <w:multiLevelType w:val="multilevel"/>
    <w:tmpl w:val="BD34002A"/>
    <w:lvl w:ilvl="0">
      <w:start w:val="1"/>
      <w:numFmt w:val="decimal"/>
      <w:lvlText w:val="%1"/>
      <w:lvlJc w:val="left"/>
      <w:pPr>
        <w:ind w:left="420" w:hanging="420"/>
      </w:pPr>
      <w:rPr>
        <w:rFonts w:cs="B Nazanin" w:hint="default"/>
        <w:b/>
      </w:rPr>
    </w:lvl>
    <w:lvl w:ilvl="1">
      <w:start w:val="2"/>
      <w:numFmt w:val="decimal"/>
      <w:lvlText w:val="%1.%2"/>
      <w:lvlJc w:val="left"/>
      <w:pPr>
        <w:ind w:left="780" w:hanging="420"/>
      </w:pPr>
      <w:rPr>
        <w:rFonts w:cs="B Nazanin" w:hint="default"/>
        <w:b/>
      </w:rPr>
    </w:lvl>
    <w:lvl w:ilvl="2">
      <w:start w:val="1"/>
      <w:numFmt w:val="decimal"/>
      <w:lvlText w:val="%1.%2.%3"/>
      <w:lvlJc w:val="left"/>
      <w:pPr>
        <w:ind w:left="1440" w:hanging="720"/>
      </w:pPr>
      <w:rPr>
        <w:rFonts w:cs="B Nazanin" w:hint="default"/>
        <w:b/>
      </w:rPr>
    </w:lvl>
    <w:lvl w:ilvl="3">
      <w:start w:val="1"/>
      <w:numFmt w:val="decimal"/>
      <w:lvlText w:val="%1.%2.%3.%4"/>
      <w:lvlJc w:val="left"/>
      <w:pPr>
        <w:ind w:left="1800" w:hanging="720"/>
      </w:pPr>
      <w:rPr>
        <w:rFonts w:cs="B Nazanin" w:hint="default"/>
        <w:b/>
      </w:rPr>
    </w:lvl>
    <w:lvl w:ilvl="4">
      <w:start w:val="1"/>
      <w:numFmt w:val="decimal"/>
      <w:lvlText w:val="%1.%2.%3.%4.%5"/>
      <w:lvlJc w:val="left"/>
      <w:pPr>
        <w:ind w:left="2520" w:hanging="1080"/>
      </w:pPr>
      <w:rPr>
        <w:rFonts w:cs="B Nazanin" w:hint="default"/>
        <w:b/>
      </w:rPr>
    </w:lvl>
    <w:lvl w:ilvl="5">
      <w:start w:val="1"/>
      <w:numFmt w:val="decimal"/>
      <w:lvlText w:val="%1.%2.%3.%4.%5.%6"/>
      <w:lvlJc w:val="left"/>
      <w:pPr>
        <w:ind w:left="2880" w:hanging="1080"/>
      </w:pPr>
      <w:rPr>
        <w:rFonts w:cs="B Nazanin" w:hint="default"/>
        <w:b/>
      </w:rPr>
    </w:lvl>
    <w:lvl w:ilvl="6">
      <w:start w:val="1"/>
      <w:numFmt w:val="decimal"/>
      <w:lvlText w:val="%1.%2.%3.%4.%5.%6.%7"/>
      <w:lvlJc w:val="left"/>
      <w:pPr>
        <w:ind w:left="3600" w:hanging="1440"/>
      </w:pPr>
      <w:rPr>
        <w:rFonts w:cs="B Nazanin" w:hint="default"/>
        <w:b/>
      </w:rPr>
    </w:lvl>
    <w:lvl w:ilvl="7">
      <w:start w:val="1"/>
      <w:numFmt w:val="decimal"/>
      <w:lvlText w:val="%1.%2.%3.%4.%5.%6.%7.%8"/>
      <w:lvlJc w:val="left"/>
      <w:pPr>
        <w:ind w:left="3960" w:hanging="1440"/>
      </w:pPr>
      <w:rPr>
        <w:rFonts w:cs="B Nazanin" w:hint="default"/>
        <w:b/>
      </w:rPr>
    </w:lvl>
    <w:lvl w:ilvl="8">
      <w:start w:val="1"/>
      <w:numFmt w:val="decimal"/>
      <w:lvlText w:val="%1.%2.%3.%4.%5.%6.%7.%8.%9"/>
      <w:lvlJc w:val="left"/>
      <w:pPr>
        <w:ind w:left="4680" w:hanging="1800"/>
      </w:pPr>
      <w:rPr>
        <w:rFonts w:cs="B Nazanin" w:hint="default"/>
        <w:b/>
      </w:rPr>
    </w:lvl>
  </w:abstractNum>
  <w:abstractNum w:abstractNumId="5" w15:restartNumberingAfterBreak="0">
    <w:nsid w:val="12EA57A6"/>
    <w:multiLevelType w:val="multilevel"/>
    <w:tmpl w:val="697AFC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BB51E1E"/>
    <w:multiLevelType w:val="hybridMultilevel"/>
    <w:tmpl w:val="2A7EA042"/>
    <w:lvl w:ilvl="0" w:tplc="EE4C75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E97259"/>
    <w:multiLevelType w:val="multilevel"/>
    <w:tmpl w:val="1FCC2EA8"/>
    <w:lvl w:ilvl="0">
      <w:start w:val="11"/>
      <w:numFmt w:val="decimal"/>
      <w:lvlText w:val="%1"/>
      <w:lvlJc w:val="left"/>
      <w:pPr>
        <w:ind w:left="645" w:hanging="645"/>
      </w:pPr>
      <w:rPr>
        <w:rFonts w:ascii="Arial" w:hAnsi="Arial" w:hint="default"/>
      </w:rPr>
    </w:lvl>
    <w:lvl w:ilvl="1">
      <w:start w:val="1"/>
      <w:numFmt w:val="decimal"/>
      <w:lvlText w:val="%1-%2"/>
      <w:lvlJc w:val="left"/>
      <w:pPr>
        <w:ind w:left="645" w:hanging="645"/>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9" w15:restartNumberingAfterBreak="0">
    <w:nsid w:val="210F7317"/>
    <w:multiLevelType w:val="multilevel"/>
    <w:tmpl w:val="C3F052F6"/>
    <w:lvl w:ilvl="0">
      <w:start w:val="1"/>
      <w:numFmt w:val="decimal"/>
      <w:lvlText w:val="%1-7)"/>
      <w:lvlJc w:val="left"/>
      <w:pPr>
        <w:ind w:left="360" w:hanging="360"/>
      </w:pPr>
      <w:rPr>
        <w:b w:val="0"/>
        <w:bCs/>
        <w:iCs w:val="0"/>
        <w:szCs w:val="24"/>
      </w:rPr>
    </w:lvl>
    <w:lvl w:ilvl="1">
      <w:start w:val="1"/>
      <w:numFmt w:val="decimal"/>
      <w:lvlText w:val="%2.5"/>
      <w:lvlJc w:val="left"/>
      <w:pPr>
        <w:ind w:left="1080" w:hanging="720"/>
      </w:pPr>
      <w:rPr>
        <w:rFonts w:cs="B Nazanin"/>
        <w:b/>
        <w:bCs w:val="0"/>
      </w:rPr>
    </w:lvl>
    <w:lvl w:ilvl="2">
      <w:start w:val="1"/>
      <w:numFmt w:val="decimal"/>
      <w:lvlText w:val="%1-%2.%3"/>
      <w:lvlJc w:val="left"/>
      <w:pPr>
        <w:ind w:left="1440" w:hanging="720"/>
      </w:pPr>
      <w:rPr>
        <w:rFonts w:cs="B Nazanin"/>
        <w:b w:val="0"/>
      </w:rPr>
    </w:lvl>
    <w:lvl w:ilvl="3">
      <w:start w:val="1"/>
      <w:numFmt w:val="decimal"/>
      <w:lvlText w:val="%1-%2.%3.%4"/>
      <w:lvlJc w:val="left"/>
      <w:pPr>
        <w:ind w:left="2160" w:hanging="1080"/>
      </w:pPr>
      <w:rPr>
        <w:rFonts w:cs="B Nazanin"/>
        <w:b w:val="0"/>
      </w:rPr>
    </w:lvl>
    <w:lvl w:ilvl="4">
      <w:start w:val="1"/>
      <w:numFmt w:val="decimal"/>
      <w:lvlText w:val="%1-%2.%3.%4.%5"/>
      <w:lvlJc w:val="left"/>
      <w:pPr>
        <w:ind w:left="2520" w:hanging="1080"/>
      </w:pPr>
      <w:rPr>
        <w:rFonts w:cs="B Nazanin"/>
        <w:b w:val="0"/>
      </w:rPr>
    </w:lvl>
    <w:lvl w:ilvl="5">
      <w:start w:val="1"/>
      <w:numFmt w:val="decimal"/>
      <w:lvlText w:val="%1-%2.%3.%4.%5.%6"/>
      <w:lvlJc w:val="left"/>
      <w:pPr>
        <w:ind w:left="3240" w:hanging="1440"/>
      </w:pPr>
      <w:rPr>
        <w:rFonts w:cs="B Nazanin"/>
        <w:b w:val="0"/>
      </w:rPr>
    </w:lvl>
    <w:lvl w:ilvl="6">
      <w:start w:val="1"/>
      <w:numFmt w:val="decimal"/>
      <w:lvlText w:val="%1-%2.%3.%4.%5.%6.%7"/>
      <w:lvlJc w:val="left"/>
      <w:pPr>
        <w:ind w:left="3600" w:hanging="1440"/>
      </w:pPr>
      <w:rPr>
        <w:rFonts w:cs="B Nazanin"/>
        <w:b w:val="0"/>
      </w:rPr>
    </w:lvl>
    <w:lvl w:ilvl="7">
      <w:start w:val="1"/>
      <w:numFmt w:val="decimal"/>
      <w:lvlText w:val="%1-%2.%3.%4.%5.%6.%7.%8"/>
      <w:lvlJc w:val="left"/>
      <w:pPr>
        <w:ind w:left="4320" w:hanging="1800"/>
      </w:pPr>
      <w:rPr>
        <w:rFonts w:cs="B Nazanin"/>
        <w:b w:val="0"/>
      </w:rPr>
    </w:lvl>
    <w:lvl w:ilvl="8">
      <w:start w:val="1"/>
      <w:numFmt w:val="decimal"/>
      <w:lvlText w:val="%1-%2.%3.%4.%5.%6.%7.%8.%9"/>
      <w:lvlJc w:val="left"/>
      <w:pPr>
        <w:ind w:left="4680" w:hanging="1800"/>
      </w:pPr>
      <w:rPr>
        <w:rFonts w:cs="B Nazanin"/>
        <w:b w:val="0"/>
      </w:rPr>
    </w:lvl>
  </w:abstractNum>
  <w:abstractNum w:abstractNumId="10" w15:restartNumberingAfterBreak="0">
    <w:nsid w:val="272D1C2B"/>
    <w:multiLevelType w:val="hybridMultilevel"/>
    <w:tmpl w:val="A3848F66"/>
    <w:lvl w:ilvl="0" w:tplc="22C6583C">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4B6FC4"/>
    <w:multiLevelType w:val="hybridMultilevel"/>
    <w:tmpl w:val="582643FC"/>
    <w:lvl w:ilvl="0" w:tplc="1374B118">
      <w:start w:val="62"/>
      <w:numFmt w:val="decimal"/>
      <w:lvlText w:val="%1)"/>
      <w:lvlJc w:val="left"/>
      <w:pPr>
        <w:ind w:left="720" w:hanging="360"/>
      </w:pPr>
      <w:rPr>
        <w:rFonts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965D3"/>
    <w:multiLevelType w:val="multilevel"/>
    <w:tmpl w:val="4D60EAC6"/>
    <w:lvl w:ilvl="0">
      <w:start w:val="1"/>
      <w:numFmt w:val="decimal"/>
      <w:lvlText w:val="%1"/>
      <w:lvlJc w:val="left"/>
      <w:pPr>
        <w:ind w:left="540" w:hanging="540"/>
      </w:pPr>
      <w:rPr>
        <w:rFonts w:hint="default"/>
        <w:b/>
      </w:rPr>
    </w:lvl>
    <w:lvl w:ilvl="1">
      <w:start w:val="2"/>
      <w:numFmt w:val="decimal"/>
      <w:lvlText w:val="%1-%2"/>
      <w:lvlJc w:val="left"/>
      <w:pPr>
        <w:ind w:left="900" w:hanging="54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2BC67944"/>
    <w:multiLevelType w:val="multilevel"/>
    <w:tmpl w:val="288CFDEE"/>
    <w:lvl w:ilvl="0">
      <w:start w:val="9"/>
      <w:numFmt w:val="decimal"/>
      <w:lvlText w:val="%1"/>
      <w:lvlJc w:val="left"/>
      <w:pPr>
        <w:ind w:left="360" w:hanging="360"/>
      </w:pPr>
      <w:rPr>
        <w:rFonts w:cs="B Nazanin" w:hint="default"/>
        <w:b w:val="0"/>
        <w:sz w:val="24"/>
      </w:rPr>
    </w:lvl>
    <w:lvl w:ilvl="1">
      <w:start w:val="1"/>
      <w:numFmt w:val="decimal"/>
      <w:lvlText w:val="%1-%2"/>
      <w:lvlJc w:val="left"/>
      <w:pPr>
        <w:ind w:left="720" w:hanging="720"/>
      </w:pPr>
      <w:rPr>
        <w:rFonts w:cs="B Nazanin" w:hint="default"/>
        <w:b/>
        <w:bCs w:val="0"/>
        <w:sz w:val="22"/>
        <w:szCs w:val="24"/>
      </w:rPr>
    </w:lvl>
    <w:lvl w:ilvl="2">
      <w:start w:val="1"/>
      <w:numFmt w:val="decimal"/>
      <w:lvlText w:val="%1-%2.%3"/>
      <w:lvlJc w:val="left"/>
      <w:pPr>
        <w:ind w:left="720" w:hanging="720"/>
      </w:pPr>
      <w:rPr>
        <w:rFonts w:cs="B Nazanin" w:hint="default"/>
        <w:b w:val="0"/>
        <w:sz w:val="24"/>
      </w:rPr>
    </w:lvl>
    <w:lvl w:ilvl="3">
      <w:start w:val="1"/>
      <w:numFmt w:val="decimal"/>
      <w:lvlText w:val="%1-%2.%3.%4"/>
      <w:lvlJc w:val="left"/>
      <w:pPr>
        <w:ind w:left="1080" w:hanging="1080"/>
      </w:pPr>
      <w:rPr>
        <w:rFonts w:cs="B Nazanin" w:hint="default"/>
        <w:b w:val="0"/>
        <w:sz w:val="24"/>
      </w:rPr>
    </w:lvl>
    <w:lvl w:ilvl="4">
      <w:start w:val="1"/>
      <w:numFmt w:val="decimal"/>
      <w:lvlText w:val="%1-%2.%3.%4.%5"/>
      <w:lvlJc w:val="left"/>
      <w:pPr>
        <w:ind w:left="1080" w:hanging="1080"/>
      </w:pPr>
      <w:rPr>
        <w:rFonts w:cs="B Nazanin" w:hint="default"/>
        <w:b w:val="0"/>
        <w:sz w:val="24"/>
      </w:rPr>
    </w:lvl>
    <w:lvl w:ilvl="5">
      <w:start w:val="1"/>
      <w:numFmt w:val="decimal"/>
      <w:lvlText w:val="%1-%2.%3.%4.%5.%6"/>
      <w:lvlJc w:val="left"/>
      <w:pPr>
        <w:ind w:left="1440" w:hanging="1440"/>
      </w:pPr>
      <w:rPr>
        <w:rFonts w:cs="B Nazanin" w:hint="default"/>
        <w:b w:val="0"/>
        <w:sz w:val="24"/>
      </w:rPr>
    </w:lvl>
    <w:lvl w:ilvl="6">
      <w:start w:val="1"/>
      <w:numFmt w:val="decimal"/>
      <w:lvlText w:val="%1-%2.%3.%4.%5.%6.%7"/>
      <w:lvlJc w:val="left"/>
      <w:pPr>
        <w:ind w:left="1800" w:hanging="1800"/>
      </w:pPr>
      <w:rPr>
        <w:rFonts w:cs="B Nazanin" w:hint="default"/>
        <w:b w:val="0"/>
        <w:sz w:val="24"/>
      </w:rPr>
    </w:lvl>
    <w:lvl w:ilvl="7">
      <w:start w:val="1"/>
      <w:numFmt w:val="decimal"/>
      <w:lvlText w:val="%1-%2.%3.%4.%5.%6.%7.%8"/>
      <w:lvlJc w:val="left"/>
      <w:pPr>
        <w:ind w:left="1800" w:hanging="1800"/>
      </w:pPr>
      <w:rPr>
        <w:rFonts w:cs="B Nazanin" w:hint="default"/>
        <w:b w:val="0"/>
        <w:sz w:val="24"/>
      </w:rPr>
    </w:lvl>
    <w:lvl w:ilvl="8">
      <w:start w:val="1"/>
      <w:numFmt w:val="decimal"/>
      <w:lvlText w:val="%1-%2.%3.%4.%5.%6.%7.%8.%9"/>
      <w:lvlJc w:val="left"/>
      <w:pPr>
        <w:ind w:left="2160" w:hanging="2160"/>
      </w:pPr>
      <w:rPr>
        <w:rFonts w:cs="B Nazanin" w:hint="default"/>
        <w:b w:val="0"/>
        <w:sz w:val="24"/>
      </w:rPr>
    </w:lvl>
  </w:abstractNum>
  <w:abstractNum w:abstractNumId="14" w15:restartNumberingAfterBreak="0">
    <w:nsid w:val="314A2F32"/>
    <w:multiLevelType w:val="hybridMultilevel"/>
    <w:tmpl w:val="A5F4F6C6"/>
    <w:lvl w:ilvl="0" w:tplc="814A806E">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2E71BD"/>
    <w:multiLevelType w:val="multilevel"/>
    <w:tmpl w:val="5438543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3F83E8C"/>
    <w:multiLevelType w:val="multilevel"/>
    <w:tmpl w:val="6AAA7ED4"/>
    <w:lvl w:ilvl="0">
      <w:start w:val="12"/>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1E18C3"/>
    <w:multiLevelType w:val="multilevel"/>
    <w:tmpl w:val="4ED4B2BE"/>
    <w:lvl w:ilvl="0">
      <w:start w:val="1"/>
      <w:numFmt w:val="decimal"/>
      <w:lvlText w:val="%1"/>
      <w:lvlJc w:val="left"/>
      <w:pPr>
        <w:ind w:left="540" w:hanging="540"/>
      </w:pPr>
      <w:rPr>
        <w:rFonts w:cs="B Nazanin" w:hint="default"/>
        <w:b/>
      </w:rPr>
    </w:lvl>
    <w:lvl w:ilvl="1">
      <w:start w:val="2"/>
      <w:numFmt w:val="decimal"/>
      <w:lvlText w:val="%1-%2"/>
      <w:lvlJc w:val="left"/>
      <w:pPr>
        <w:ind w:left="720" w:hanging="720"/>
      </w:pPr>
      <w:rPr>
        <w:rFonts w:cs="B Nazanin" w:hint="default"/>
        <w:b/>
      </w:rPr>
    </w:lvl>
    <w:lvl w:ilvl="2">
      <w:start w:val="1"/>
      <w:numFmt w:val="decimal"/>
      <w:lvlText w:val="%1-%2-%3"/>
      <w:lvlJc w:val="left"/>
      <w:pPr>
        <w:ind w:left="720" w:hanging="720"/>
      </w:pPr>
      <w:rPr>
        <w:rFonts w:cs="B Nazanin" w:hint="default"/>
        <w:b/>
      </w:rPr>
    </w:lvl>
    <w:lvl w:ilvl="3">
      <w:start w:val="1"/>
      <w:numFmt w:val="decimal"/>
      <w:lvlText w:val="%1-%2-%3.%4"/>
      <w:lvlJc w:val="left"/>
      <w:pPr>
        <w:ind w:left="1080" w:hanging="1080"/>
      </w:pPr>
      <w:rPr>
        <w:rFonts w:cs="B Nazanin" w:hint="default"/>
        <w:b/>
      </w:rPr>
    </w:lvl>
    <w:lvl w:ilvl="4">
      <w:start w:val="1"/>
      <w:numFmt w:val="decimal"/>
      <w:lvlText w:val="%1-%2-%3.%4.%5"/>
      <w:lvlJc w:val="left"/>
      <w:pPr>
        <w:ind w:left="1440" w:hanging="1440"/>
      </w:pPr>
      <w:rPr>
        <w:rFonts w:cs="B Nazanin" w:hint="default"/>
        <w:b/>
      </w:rPr>
    </w:lvl>
    <w:lvl w:ilvl="5">
      <w:start w:val="1"/>
      <w:numFmt w:val="decimal"/>
      <w:lvlText w:val="%1-%2-%3.%4.%5.%6"/>
      <w:lvlJc w:val="left"/>
      <w:pPr>
        <w:ind w:left="1440" w:hanging="1440"/>
      </w:pPr>
      <w:rPr>
        <w:rFonts w:cs="B Nazanin" w:hint="default"/>
        <w:b/>
      </w:rPr>
    </w:lvl>
    <w:lvl w:ilvl="6">
      <w:start w:val="1"/>
      <w:numFmt w:val="decimal"/>
      <w:lvlText w:val="%1-%2-%3.%4.%5.%6.%7"/>
      <w:lvlJc w:val="left"/>
      <w:pPr>
        <w:ind w:left="1800" w:hanging="1800"/>
      </w:pPr>
      <w:rPr>
        <w:rFonts w:cs="B Nazanin" w:hint="default"/>
        <w:b/>
      </w:rPr>
    </w:lvl>
    <w:lvl w:ilvl="7">
      <w:start w:val="1"/>
      <w:numFmt w:val="decimal"/>
      <w:lvlText w:val="%1-%2-%3.%4.%5.%6.%7.%8"/>
      <w:lvlJc w:val="left"/>
      <w:pPr>
        <w:ind w:left="1800" w:hanging="1800"/>
      </w:pPr>
      <w:rPr>
        <w:rFonts w:cs="B Nazanin" w:hint="default"/>
        <w:b/>
      </w:rPr>
    </w:lvl>
    <w:lvl w:ilvl="8">
      <w:start w:val="1"/>
      <w:numFmt w:val="decimal"/>
      <w:lvlText w:val="%1-%2-%3.%4.%5.%6.%7.%8.%9"/>
      <w:lvlJc w:val="left"/>
      <w:pPr>
        <w:ind w:left="2160" w:hanging="2160"/>
      </w:pPr>
      <w:rPr>
        <w:rFonts w:cs="B Nazanin" w:hint="default"/>
        <w:b/>
      </w:rPr>
    </w:lvl>
  </w:abstractNum>
  <w:abstractNum w:abstractNumId="19" w15:restartNumberingAfterBreak="0">
    <w:nsid w:val="48D260A0"/>
    <w:multiLevelType w:val="multilevel"/>
    <w:tmpl w:val="3B56A83C"/>
    <w:lvl w:ilvl="0">
      <w:start w:val="1"/>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4CC2786F"/>
    <w:multiLevelType w:val="multilevel"/>
    <w:tmpl w:val="FA08A4F2"/>
    <w:lvl w:ilvl="0">
      <w:start w:val="5"/>
      <w:numFmt w:val="decimal"/>
      <w:lvlText w:val="%1"/>
      <w:lvlJc w:val="left"/>
      <w:pPr>
        <w:ind w:left="360" w:hanging="360"/>
      </w:pPr>
      <w:rPr>
        <w:rFonts w:ascii="Calibri" w:eastAsia="Calibri" w:hAnsi="Calibri" w:cs="B Nazanin" w:hint="default"/>
        <w:sz w:val="24"/>
      </w:rPr>
    </w:lvl>
    <w:lvl w:ilvl="1">
      <w:start w:val="1"/>
      <w:numFmt w:val="decimal"/>
      <w:lvlText w:val="%1-%2"/>
      <w:lvlJc w:val="left"/>
      <w:pPr>
        <w:ind w:left="1080" w:hanging="720"/>
      </w:pPr>
      <w:rPr>
        <w:rFonts w:ascii="Calibri" w:eastAsia="Calibri" w:hAnsi="Calibri" w:cs="B Nazanin" w:hint="default"/>
        <w:b/>
        <w:bCs w:val="0"/>
        <w:sz w:val="22"/>
        <w:szCs w:val="24"/>
      </w:rPr>
    </w:lvl>
    <w:lvl w:ilvl="2">
      <w:start w:val="1"/>
      <w:numFmt w:val="decimal"/>
      <w:lvlText w:val="%1-%2.%3"/>
      <w:lvlJc w:val="left"/>
      <w:pPr>
        <w:ind w:left="1440" w:hanging="720"/>
      </w:pPr>
      <w:rPr>
        <w:rFonts w:ascii="Calibri" w:eastAsia="Calibri" w:hAnsi="Calibri" w:cs="B Nazanin" w:hint="default"/>
        <w:sz w:val="24"/>
      </w:rPr>
    </w:lvl>
    <w:lvl w:ilvl="3">
      <w:start w:val="1"/>
      <w:numFmt w:val="decimal"/>
      <w:lvlText w:val="%1-%2.%3.%4"/>
      <w:lvlJc w:val="left"/>
      <w:pPr>
        <w:ind w:left="2160" w:hanging="1080"/>
      </w:pPr>
      <w:rPr>
        <w:rFonts w:ascii="Calibri" w:eastAsia="Calibri" w:hAnsi="Calibri" w:cs="B Nazanin" w:hint="default"/>
        <w:sz w:val="24"/>
      </w:rPr>
    </w:lvl>
    <w:lvl w:ilvl="4">
      <w:start w:val="1"/>
      <w:numFmt w:val="decimal"/>
      <w:lvlText w:val="%1-%2.%3.%4.%5"/>
      <w:lvlJc w:val="left"/>
      <w:pPr>
        <w:ind w:left="2520" w:hanging="1080"/>
      </w:pPr>
      <w:rPr>
        <w:rFonts w:ascii="Calibri" w:eastAsia="Calibri" w:hAnsi="Calibri" w:cs="B Nazanin" w:hint="default"/>
        <w:sz w:val="24"/>
      </w:rPr>
    </w:lvl>
    <w:lvl w:ilvl="5">
      <w:start w:val="1"/>
      <w:numFmt w:val="decimal"/>
      <w:lvlText w:val="%1-%2.%3.%4.%5.%6"/>
      <w:lvlJc w:val="left"/>
      <w:pPr>
        <w:ind w:left="3240" w:hanging="1440"/>
      </w:pPr>
      <w:rPr>
        <w:rFonts w:ascii="Calibri" w:eastAsia="Calibri" w:hAnsi="Calibri" w:cs="B Nazanin" w:hint="default"/>
        <w:sz w:val="24"/>
      </w:rPr>
    </w:lvl>
    <w:lvl w:ilvl="6">
      <w:start w:val="1"/>
      <w:numFmt w:val="decimal"/>
      <w:lvlText w:val="%1-%2.%3.%4.%5.%6.%7"/>
      <w:lvlJc w:val="left"/>
      <w:pPr>
        <w:ind w:left="3960" w:hanging="1800"/>
      </w:pPr>
      <w:rPr>
        <w:rFonts w:ascii="Calibri" w:eastAsia="Calibri" w:hAnsi="Calibri" w:cs="B Nazanin" w:hint="default"/>
        <w:sz w:val="24"/>
      </w:rPr>
    </w:lvl>
    <w:lvl w:ilvl="7">
      <w:start w:val="1"/>
      <w:numFmt w:val="decimal"/>
      <w:lvlText w:val="%1-%2.%3.%4.%5.%6.%7.%8"/>
      <w:lvlJc w:val="left"/>
      <w:pPr>
        <w:ind w:left="4320" w:hanging="1800"/>
      </w:pPr>
      <w:rPr>
        <w:rFonts w:ascii="Calibri" w:eastAsia="Calibri" w:hAnsi="Calibri" w:cs="B Nazanin" w:hint="default"/>
        <w:sz w:val="24"/>
      </w:rPr>
    </w:lvl>
    <w:lvl w:ilvl="8">
      <w:start w:val="1"/>
      <w:numFmt w:val="decimal"/>
      <w:lvlText w:val="%1-%2.%3.%4.%5.%6.%7.%8.%9"/>
      <w:lvlJc w:val="left"/>
      <w:pPr>
        <w:ind w:left="5040" w:hanging="2160"/>
      </w:pPr>
      <w:rPr>
        <w:rFonts w:ascii="Calibri" w:eastAsia="Calibri" w:hAnsi="Calibri" w:cs="B Nazanin" w:hint="default"/>
        <w:sz w:val="24"/>
      </w:rPr>
    </w:lvl>
  </w:abstractNum>
  <w:abstractNum w:abstractNumId="21" w15:restartNumberingAfterBreak="0">
    <w:nsid w:val="50272338"/>
    <w:multiLevelType w:val="multilevel"/>
    <w:tmpl w:val="697AFC9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8963FE3"/>
    <w:multiLevelType w:val="hybridMultilevel"/>
    <w:tmpl w:val="49B03CDA"/>
    <w:lvl w:ilvl="0" w:tplc="8C54128A">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195077"/>
    <w:multiLevelType w:val="multilevel"/>
    <w:tmpl w:val="3F4C955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5D4EBC"/>
    <w:multiLevelType w:val="multilevel"/>
    <w:tmpl w:val="9A7025CA"/>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F57685F"/>
    <w:multiLevelType w:val="hybridMultilevel"/>
    <w:tmpl w:val="B99C4226"/>
    <w:lvl w:ilvl="0" w:tplc="27B823E0">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43353C"/>
    <w:multiLevelType w:val="multilevel"/>
    <w:tmpl w:val="9A541DAA"/>
    <w:lvl w:ilvl="0">
      <w:start w:val="1"/>
      <w:numFmt w:val="decimal"/>
      <w:lvlText w:val="%1"/>
      <w:lvlJc w:val="left"/>
      <w:pPr>
        <w:ind w:left="360" w:hanging="360"/>
      </w:pPr>
      <w:rPr>
        <w:rFonts w:hint="default"/>
      </w:rPr>
    </w:lvl>
    <w:lvl w:ilvl="1">
      <w:start w:val="1"/>
      <w:numFmt w:val="decimal"/>
      <w:lvlText w:val="%2.7"/>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C822AB"/>
    <w:multiLevelType w:val="hybridMultilevel"/>
    <w:tmpl w:val="73A2B090"/>
    <w:lvl w:ilvl="0" w:tplc="EE0A774A">
      <w:start w:val="1"/>
      <w:numFmt w:val="decimal"/>
      <w:lvlText w:val="%1.9"/>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DD45A1"/>
    <w:multiLevelType w:val="multilevel"/>
    <w:tmpl w:val="064257DA"/>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DE42458"/>
    <w:multiLevelType w:val="hybridMultilevel"/>
    <w:tmpl w:val="1E0E57F4"/>
    <w:lvl w:ilvl="0" w:tplc="CF30ECAE">
      <w:start w:val="1"/>
      <w:numFmt w:val="bullet"/>
      <w:lvlText w:val=""/>
      <w:lvlJc w:val="left"/>
      <w:pPr>
        <w:ind w:left="1080" w:hanging="360"/>
      </w:pPr>
      <w:rPr>
        <w:rFonts w:ascii="Symbol" w:hAnsi="Symbol" w:hint="default"/>
        <w:color w:val="4F6228" w:themeColor="accent3" w:themeShade="8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750930"/>
    <w:multiLevelType w:val="multilevel"/>
    <w:tmpl w:val="6EBCB7C4"/>
    <w:lvl w:ilvl="0">
      <w:start w:val="1"/>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81D3B3C"/>
    <w:multiLevelType w:val="hybridMultilevel"/>
    <w:tmpl w:val="C80AC950"/>
    <w:lvl w:ilvl="0" w:tplc="F1841C1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6B028D"/>
    <w:multiLevelType w:val="hybridMultilevel"/>
    <w:tmpl w:val="175C87B8"/>
    <w:lvl w:ilvl="0" w:tplc="25AEDD30">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F56346"/>
    <w:multiLevelType w:val="hybridMultilevel"/>
    <w:tmpl w:val="68449490"/>
    <w:lvl w:ilvl="0" w:tplc="462C781C">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28"/>
  </w:num>
  <w:num w:numId="4">
    <w:abstractNumId w:val="17"/>
  </w:num>
  <w:num w:numId="5">
    <w:abstractNumId w:val="5"/>
  </w:num>
  <w:num w:numId="6">
    <w:abstractNumId w:val="21"/>
  </w:num>
  <w:num w:numId="7">
    <w:abstractNumId w:val="13"/>
  </w:num>
  <w:num w:numId="8">
    <w:abstractNumId w:val="24"/>
  </w:num>
  <w:num w:numId="9">
    <w:abstractNumId w:val="12"/>
  </w:num>
  <w:num w:numId="10">
    <w:abstractNumId w:val="19"/>
  </w:num>
  <w:num w:numId="11">
    <w:abstractNumId w:val="2"/>
  </w:num>
  <w:num w:numId="12">
    <w:abstractNumId w:val="18"/>
  </w:num>
  <w:num w:numId="13">
    <w:abstractNumId w:val="7"/>
  </w:num>
  <w:num w:numId="14">
    <w:abstractNumId w:val="30"/>
  </w:num>
  <w:num w:numId="15">
    <w:abstractNumId w:val="26"/>
  </w:num>
  <w:num w:numId="16">
    <w:abstractNumId w:val="23"/>
  </w:num>
  <w:num w:numId="17">
    <w:abstractNumId w:val="29"/>
  </w:num>
  <w:num w:numId="18">
    <w:abstractNumId w:val="33"/>
  </w:num>
  <w:num w:numId="19">
    <w:abstractNumId w:val="31"/>
  </w:num>
  <w:num w:numId="20">
    <w:abstractNumId w:val="1"/>
  </w:num>
  <w:num w:numId="21">
    <w:abstractNumId w:val="8"/>
  </w:num>
  <w:num w:numId="22">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0"/>
  </w:num>
  <w:num w:numId="26">
    <w:abstractNumId w:val="4"/>
  </w:num>
  <w:num w:numId="27">
    <w:abstractNumId w:val="10"/>
  </w:num>
  <w:num w:numId="28">
    <w:abstractNumId w:val="32"/>
  </w:num>
  <w:num w:numId="29">
    <w:abstractNumId w:val="3"/>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4"/>
  </w:num>
  <w:num w:numId="33">
    <w:abstractNumId w:val="27"/>
  </w:num>
  <w:num w:numId="34">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3F1"/>
    <w:rsid w:val="000029D8"/>
    <w:rsid w:val="00003817"/>
    <w:rsid w:val="0001739B"/>
    <w:rsid w:val="00020E53"/>
    <w:rsid w:val="00020FD0"/>
    <w:rsid w:val="00021A2B"/>
    <w:rsid w:val="0002353A"/>
    <w:rsid w:val="00023EA3"/>
    <w:rsid w:val="0002493E"/>
    <w:rsid w:val="00024F4F"/>
    <w:rsid w:val="00026A2E"/>
    <w:rsid w:val="00031F77"/>
    <w:rsid w:val="00032CF9"/>
    <w:rsid w:val="00033CEF"/>
    <w:rsid w:val="00033DFE"/>
    <w:rsid w:val="000366D5"/>
    <w:rsid w:val="00044125"/>
    <w:rsid w:val="00044294"/>
    <w:rsid w:val="00046641"/>
    <w:rsid w:val="000509DF"/>
    <w:rsid w:val="00051331"/>
    <w:rsid w:val="00055F72"/>
    <w:rsid w:val="00056D2F"/>
    <w:rsid w:val="00061177"/>
    <w:rsid w:val="00061B74"/>
    <w:rsid w:val="000629F9"/>
    <w:rsid w:val="00065E39"/>
    <w:rsid w:val="00067C3C"/>
    <w:rsid w:val="00070CD4"/>
    <w:rsid w:val="00071BF1"/>
    <w:rsid w:val="000730AD"/>
    <w:rsid w:val="000760E6"/>
    <w:rsid w:val="00086A40"/>
    <w:rsid w:val="0009227E"/>
    <w:rsid w:val="000929FF"/>
    <w:rsid w:val="00092F69"/>
    <w:rsid w:val="00093780"/>
    <w:rsid w:val="00095B7A"/>
    <w:rsid w:val="000A4285"/>
    <w:rsid w:val="000A604E"/>
    <w:rsid w:val="000A73A7"/>
    <w:rsid w:val="000B56C9"/>
    <w:rsid w:val="000B65C2"/>
    <w:rsid w:val="000C0EE3"/>
    <w:rsid w:val="000C1668"/>
    <w:rsid w:val="000C7738"/>
    <w:rsid w:val="000D0F61"/>
    <w:rsid w:val="000D1200"/>
    <w:rsid w:val="000D1FD3"/>
    <w:rsid w:val="000D38E3"/>
    <w:rsid w:val="000D3BF8"/>
    <w:rsid w:val="000E5989"/>
    <w:rsid w:val="000E5C60"/>
    <w:rsid w:val="000E6AD2"/>
    <w:rsid w:val="000F6423"/>
    <w:rsid w:val="000F6881"/>
    <w:rsid w:val="000F6F9E"/>
    <w:rsid w:val="001060D5"/>
    <w:rsid w:val="0010650A"/>
    <w:rsid w:val="001120C0"/>
    <w:rsid w:val="00112EEC"/>
    <w:rsid w:val="00115D49"/>
    <w:rsid w:val="00116577"/>
    <w:rsid w:val="001173CC"/>
    <w:rsid w:val="00121536"/>
    <w:rsid w:val="00121D69"/>
    <w:rsid w:val="00124AF1"/>
    <w:rsid w:val="0012620F"/>
    <w:rsid w:val="0013485E"/>
    <w:rsid w:val="00137E5C"/>
    <w:rsid w:val="00141CCE"/>
    <w:rsid w:val="001420EE"/>
    <w:rsid w:val="001471AC"/>
    <w:rsid w:val="00150856"/>
    <w:rsid w:val="00151106"/>
    <w:rsid w:val="001539DB"/>
    <w:rsid w:val="00155421"/>
    <w:rsid w:val="001563E2"/>
    <w:rsid w:val="001607D2"/>
    <w:rsid w:val="0016105D"/>
    <w:rsid w:val="0016315D"/>
    <w:rsid w:val="00166D9B"/>
    <w:rsid w:val="00167475"/>
    <w:rsid w:val="001708D0"/>
    <w:rsid w:val="0017108F"/>
    <w:rsid w:val="00171452"/>
    <w:rsid w:val="00174831"/>
    <w:rsid w:val="001809F6"/>
    <w:rsid w:val="00183CAE"/>
    <w:rsid w:val="00187894"/>
    <w:rsid w:val="00190771"/>
    <w:rsid w:val="001916FF"/>
    <w:rsid w:val="00192935"/>
    <w:rsid w:val="001978D9"/>
    <w:rsid w:val="00197BE1"/>
    <w:rsid w:val="001A30D0"/>
    <w:rsid w:val="001B3881"/>
    <w:rsid w:val="001B735A"/>
    <w:rsid w:val="001C0AF6"/>
    <w:rsid w:val="001C2473"/>
    <w:rsid w:val="001C2767"/>
    <w:rsid w:val="001C2CF4"/>
    <w:rsid w:val="001C40D4"/>
    <w:rsid w:val="001C40DB"/>
    <w:rsid w:val="001C4F72"/>
    <w:rsid w:val="001C7412"/>
    <w:rsid w:val="001D1322"/>
    <w:rsid w:val="001D1854"/>
    <w:rsid w:val="001D38FA"/>
    <w:rsid w:val="001D45BA"/>
    <w:rsid w:val="001D466A"/>
    <w:rsid w:val="001D5707"/>
    <w:rsid w:val="001D6B92"/>
    <w:rsid w:val="001D720A"/>
    <w:rsid w:val="001E0F4A"/>
    <w:rsid w:val="001E1ACC"/>
    <w:rsid w:val="001E1FA6"/>
    <w:rsid w:val="001F2A38"/>
    <w:rsid w:val="001F70B8"/>
    <w:rsid w:val="00203156"/>
    <w:rsid w:val="0020560A"/>
    <w:rsid w:val="00206E15"/>
    <w:rsid w:val="00212938"/>
    <w:rsid w:val="00214D71"/>
    <w:rsid w:val="00222C75"/>
    <w:rsid w:val="002251CB"/>
    <w:rsid w:val="0022542B"/>
    <w:rsid w:val="00232048"/>
    <w:rsid w:val="00232803"/>
    <w:rsid w:val="00232AF9"/>
    <w:rsid w:val="00233318"/>
    <w:rsid w:val="00241731"/>
    <w:rsid w:val="00241F68"/>
    <w:rsid w:val="00243058"/>
    <w:rsid w:val="00243121"/>
    <w:rsid w:val="00245343"/>
    <w:rsid w:val="002462FB"/>
    <w:rsid w:val="0025050B"/>
    <w:rsid w:val="00251678"/>
    <w:rsid w:val="00252AC5"/>
    <w:rsid w:val="00253278"/>
    <w:rsid w:val="002650AC"/>
    <w:rsid w:val="00265172"/>
    <w:rsid w:val="00266507"/>
    <w:rsid w:val="0026731B"/>
    <w:rsid w:val="00271BBA"/>
    <w:rsid w:val="00274675"/>
    <w:rsid w:val="00276CF3"/>
    <w:rsid w:val="00277B06"/>
    <w:rsid w:val="00280CE2"/>
    <w:rsid w:val="00281893"/>
    <w:rsid w:val="0028445B"/>
    <w:rsid w:val="00285B92"/>
    <w:rsid w:val="00290CEB"/>
    <w:rsid w:val="002922CF"/>
    <w:rsid w:val="00295B0F"/>
    <w:rsid w:val="00295F08"/>
    <w:rsid w:val="002978D0"/>
    <w:rsid w:val="00297EE6"/>
    <w:rsid w:val="002A052A"/>
    <w:rsid w:val="002A1DCB"/>
    <w:rsid w:val="002A2760"/>
    <w:rsid w:val="002A4730"/>
    <w:rsid w:val="002B173F"/>
    <w:rsid w:val="002B1A8D"/>
    <w:rsid w:val="002B2BBB"/>
    <w:rsid w:val="002B6C19"/>
    <w:rsid w:val="002B6EF9"/>
    <w:rsid w:val="002B7813"/>
    <w:rsid w:val="002C227E"/>
    <w:rsid w:val="002C28BF"/>
    <w:rsid w:val="002C4410"/>
    <w:rsid w:val="002C47E0"/>
    <w:rsid w:val="002C7CA3"/>
    <w:rsid w:val="002D10F5"/>
    <w:rsid w:val="002D2753"/>
    <w:rsid w:val="002D47C9"/>
    <w:rsid w:val="002D5804"/>
    <w:rsid w:val="002D6643"/>
    <w:rsid w:val="002D6F20"/>
    <w:rsid w:val="002D7369"/>
    <w:rsid w:val="002E0C5B"/>
    <w:rsid w:val="002E22EA"/>
    <w:rsid w:val="002E43F1"/>
    <w:rsid w:val="002E5878"/>
    <w:rsid w:val="002F1298"/>
    <w:rsid w:val="002F1769"/>
    <w:rsid w:val="002F1A0D"/>
    <w:rsid w:val="002F1EC1"/>
    <w:rsid w:val="002F3F03"/>
    <w:rsid w:val="002F6309"/>
    <w:rsid w:val="002F6EE5"/>
    <w:rsid w:val="00301A0C"/>
    <w:rsid w:val="0030448F"/>
    <w:rsid w:val="00305A00"/>
    <w:rsid w:val="00312992"/>
    <w:rsid w:val="00312D2F"/>
    <w:rsid w:val="00316BE8"/>
    <w:rsid w:val="00320F8B"/>
    <w:rsid w:val="00321005"/>
    <w:rsid w:val="00322C36"/>
    <w:rsid w:val="00326F06"/>
    <w:rsid w:val="003373EC"/>
    <w:rsid w:val="00337C68"/>
    <w:rsid w:val="00337D0F"/>
    <w:rsid w:val="00340879"/>
    <w:rsid w:val="003450D2"/>
    <w:rsid w:val="00346789"/>
    <w:rsid w:val="0035704A"/>
    <w:rsid w:val="00357A43"/>
    <w:rsid w:val="00363140"/>
    <w:rsid w:val="003648F1"/>
    <w:rsid w:val="0036518F"/>
    <w:rsid w:val="003656BD"/>
    <w:rsid w:val="00365A27"/>
    <w:rsid w:val="00365F60"/>
    <w:rsid w:val="00380526"/>
    <w:rsid w:val="0038537B"/>
    <w:rsid w:val="003910FE"/>
    <w:rsid w:val="00391119"/>
    <w:rsid w:val="00391D28"/>
    <w:rsid w:val="00396288"/>
    <w:rsid w:val="00396846"/>
    <w:rsid w:val="003A03DA"/>
    <w:rsid w:val="003A2C9F"/>
    <w:rsid w:val="003A49BE"/>
    <w:rsid w:val="003A526A"/>
    <w:rsid w:val="003A62CC"/>
    <w:rsid w:val="003A635F"/>
    <w:rsid w:val="003A7F0F"/>
    <w:rsid w:val="003B3595"/>
    <w:rsid w:val="003B4747"/>
    <w:rsid w:val="003B5ED8"/>
    <w:rsid w:val="003C29E7"/>
    <w:rsid w:val="003C2B40"/>
    <w:rsid w:val="003C340A"/>
    <w:rsid w:val="003C5FBF"/>
    <w:rsid w:val="003C7586"/>
    <w:rsid w:val="003D093A"/>
    <w:rsid w:val="003D4BE0"/>
    <w:rsid w:val="003D4C23"/>
    <w:rsid w:val="003D6412"/>
    <w:rsid w:val="003D6CE8"/>
    <w:rsid w:val="003E0BBF"/>
    <w:rsid w:val="003E202C"/>
    <w:rsid w:val="003E32E3"/>
    <w:rsid w:val="003E3DFA"/>
    <w:rsid w:val="003E5C1C"/>
    <w:rsid w:val="003E710E"/>
    <w:rsid w:val="003F0465"/>
    <w:rsid w:val="003F4586"/>
    <w:rsid w:val="00403107"/>
    <w:rsid w:val="00403C7B"/>
    <w:rsid w:val="00404BA3"/>
    <w:rsid w:val="00411AA0"/>
    <w:rsid w:val="00414DE9"/>
    <w:rsid w:val="00416BE3"/>
    <w:rsid w:val="004220BB"/>
    <w:rsid w:val="00426E36"/>
    <w:rsid w:val="00432A1A"/>
    <w:rsid w:val="00433668"/>
    <w:rsid w:val="004344B5"/>
    <w:rsid w:val="004367D2"/>
    <w:rsid w:val="00444D0E"/>
    <w:rsid w:val="0046172B"/>
    <w:rsid w:val="00464983"/>
    <w:rsid w:val="00465072"/>
    <w:rsid w:val="0046599C"/>
    <w:rsid w:val="004660B2"/>
    <w:rsid w:val="004667FC"/>
    <w:rsid w:val="004706AF"/>
    <w:rsid w:val="00470EFA"/>
    <w:rsid w:val="00473C25"/>
    <w:rsid w:val="00477462"/>
    <w:rsid w:val="0048221D"/>
    <w:rsid w:val="0048345A"/>
    <w:rsid w:val="004844C5"/>
    <w:rsid w:val="004862D3"/>
    <w:rsid w:val="00486B91"/>
    <w:rsid w:val="004915CB"/>
    <w:rsid w:val="004971E8"/>
    <w:rsid w:val="004A3DDF"/>
    <w:rsid w:val="004A6161"/>
    <w:rsid w:val="004A6340"/>
    <w:rsid w:val="004A7681"/>
    <w:rsid w:val="004A7E58"/>
    <w:rsid w:val="004B0107"/>
    <w:rsid w:val="004B40BD"/>
    <w:rsid w:val="004B48B7"/>
    <w:rsid w:val="004B551F"/>
    <w:rsid w:val="004C226C"/>
    <w:rsid w:val="004C2605"/>
    <w:rsid w:val="004C2DAD"/>
    <w:rsid w:val="004C5D00"/>
    <w:rsid w:val="004D0429"/>
    <w:rsid w:val="004D0789"/>
    <w:rsid w:val="004D2722"/>
    <w:rsid w:val="004D51C1"/>
    <w:rsid w:val="004D5A2B"/>
    <w:rsid w:val="004D69C6"/>
    <w:rsid w:val="004E22B9"/>
    <w:rsid w:val="004E3927"/>
    <w:rsid w:val="004E4F83"/>
    <w:rsid w:val="004E6419"/>
    <w:rsid w:val="004E7EE1"/>
    <w:rsid w:val="004F28F0"/>
    <w:rsid w:val="004F49E4"/>
    <w:rsid w:val="004F5462"/>
    <w:rsid w:val="0051034B"/>
    <w:rsid w:val="00510F1A"/>
    <w:rsid w:val="00511208"/>
    <w:rsid w:val="00513338"/>
    <w:rsid w:val="00513CD7"/>
    <w:rsid w:val="005277D5"/>
    <w:rsid w:val="00537315"/>
    <w:rsid w:val="00540A89"/>
    <w:rsid w:val="005410B4"/>
    <w:rsid w:val="0054506F"/>
    <w:rsid w:val="00547434"/>
    <w:rsid w:val="005514A7"/>
    <w:rsid w:val="0055159F"/>
    <w:rsid w:val="00552779"/>
    <w:rsid w:val="00552E35"/>
    <w:rsid w:val="00554BD8"/>
    <w:rsid w:val="00555463"/>
    <w:rsid w:val="0056024F"/>
    <w:rsid w:val="00561E5E"/>
    <w:rsid w:val="00562F80"/>
    <w:rsid w:val="00565BEB"/>
    <w:rsid w:val="005661C0"/>
    <w:rsid w:val="00567048"/>
    <w:rsid w:val="0057112C"/>
    <w:rsid w:val="00571668"/>
    <w:rsid w:val="005763D4"/>
    <w:rsid w:val="00582925"/>
    <w:rsid w:val="00582F7F"/>
    <w:rsid w:val="00587598"/>
    <w:rsid w:val="00593B96"/>
    <w:rsid w:val="005949FA"/>
    <w:rsid w:val="005964D4"/>
    <w:rsid w:val="005A2043"/>
    <w:rsid w:val="005A24AB"/>
    <w:rsid w:val="005B06BC"/>
    <w:rsid w:val="005B092C"/>
    <w:rsid w:val="005B156A"/>
    <w:rsid w:val="005B243A"/>
    <w:rsid w:val="005B2CB2"/>
    <w:rsid w:val="005B2F47"/>
    <w:rsid w:val="005B5336"/>
    <w:rsid w:val="005B66AA"/>
    <w:rsid w:val="005C05D2"/>
    <w:rsid w:val="005C1D8E"/>
    <w:rsid w:val="005C1FE7"/>
    <w:rsid w:val="005C4A5C"/>
    <w:rsid w:val="005C5545"/>
    <w:rsid w:val="005C6B1F"/>
    <w:rsid w:val="005C750B"/>
    <w:rsid w:val="005D2186"/>
    <w:rsid w:val="005D331F"/>
    <w:rsid w:val="005D402E"/>
    <w:rsid w:val="005D46FA"/>
    <w:rsid w:val="005E4D5D"/>
    <w:rsid w:val="005F3F9B"/>
    <w:rsid w:val="005F465C"/>
    <w:rsid w:val="005F48AB"/>
    <w:rsid w:val="005F6619"/>
    <w:rsid w:val="005F7BFF"/>
    <w:rsid w:val="005F7FEE"/>
    <w:rsid w:val="006012C3"/>
    <w:rsid w:val="00601676"/>
    <w:rsid w:val="00601BCE"/>
    <w:rsid w:val="00601D17"/>
    <w:rsid w:val="00603B45"/>
    <w:rsid w:val="0061760A"/>
    <w:rsid w:val="0062070B"/>
    <w:rsid w:val="006215A0"/>
    <w:rsid w:val="00624749"/>
    <w:rsid w:val="00627594"/>
    <w:rsid w:val="00630E18"/>
    <w:rsid w:val="00633CA8"/>
    <w:rsid w:val="00636588"/>
    <w:rsid w:val="00637D2A"/>
    <w:rsid w:val="0064089C"/>
    <w:rsid w:val="00640D73"/>
    <w:rsid w:val="0064529A"/>
    <w:rsid w:val="006543D2"/>
    <w:rsid w:val="006546E9"/>
    <w:rsid w:val="0066277A"/>
    <w:rsid w:val="00662CA4"/>
    <w:rsid w:val="00665532"/>
    <w:rsid w:val="00667BA1"/>
    <w:rsid w:val="00671A0B"/>
    <w:rsid w:val="00672460"/>
    <w:rsid w:val="006757FE"/>
    <w:rsid w:val="006775F0"/>
    <w:rsid w:val="00677806"/>
    <w:rsid w:val="00677CD9"/>
    <w:rsid w:val="00685A44"/>
    <w:rsid w:val="00685D8C"/>
    <w:rsid w:val="00686924"/>
    <w:rsid w:val="006935EC"/>
    <w:rsid w:val="00696437"/>
    <w:rsid w:val="006A1011"/>
    <w:rsid w:val="006A14D9"/>
    <w:rsid w:val="006C2260"/>
    <w:rsid w:val="006C2B63"/>
    <w:rsid w:val="006C60B2"/>
    <w:rsid w:val="006D1ADA"/>
    <w:rsid w:val="006D2674"/>
    <w:rsid w:val="006D72CA"/>
    <w:rsid w:val="006E02EF"/>
    <w:rsid w:val="006E3904"/>
    <w:rsid w:val="006E44AE"/>
    <w:rsid w:val="006E72AB"/>
    <w:rsid w:val="006F0C80"/>
    <w:rsid w:val="006F15A5"/>
    <w:rsid w:val="006F16FD"/>
    <w:rsid w:val="006F1A25"/>
    <w:rsid w:val="006F5A1A"/>
    <w:rsid w:val="006F5EA0"/>
    <w:rsid w:val="006F7194"/>
    <w:rsid w:val="00704883"/>
    <w:rsid w:val="007103F6"/>
    <w:rsid w:val="00712634"/>
    <w:rsid w:val="007126A0"/>
    <w:rsid w:val="00713A03"/>
    <w:rsid w:val="00715732"/>
    <w:rsid w:val="007177D8"/>
    <w:rsid w:val="00726703"/>
    <w:rsid w:val="0072671A"/>
    <w:rsid w:val="00730EC3"/>
    <w:rsid w:val="00733D96"/>
    <w:rsid w:val="00737A94"/>
    <w:rsid w:val="007434FB"/>
    <w:rsid w:val="007440A9"/>
    <w:rsid w:val="00747393"/>
    <w:rsid w:val="0075208E"/>
    <w:rsid w:val="00756925"/>
    <w:rsid w:val="007574F8"/>
    <w:rsid w:val="00761BE4"/>
    <w:rsid w:val="00762DD4"/>
    <w:rsid w:val="007639DF"/>
    <w:rsid w:val="007649BE"/>
    <w:rsid w:val="00766803"/>
    <w:rsid w:val="00767E33"/>
    <w:rsid w:val="00775422"/>
    <w:rsid w:val="007821FD"/>
    <w:rsid w:val="0078377B"/>
    <w:rsid w:val="00785A78"/>
    <w:rsid w:val="0078704B"/>
    <w:rsid w:val="00792D2C"/>
    <w:rsid w:val="00792D95"/>
    <w:rsid w:val="00793228"/>
    <w:rsid w:val="007A5325"/>
    <w:rsid w:val="007A6FB7"/>
    <w:rsid w:val="007A74D2"/>
    <w:rsid w:val="007B11EF"/>
    <w:rsid w:val="007B1FDD"/>
    <w:rsid w:val="007B3B4E"/>
    <w:rsid w:val="007B3F34"/>
    <w:rsid w:val="007B4AC6"/>
    <w:rsid w:val="007B4B03"/>
    <w:rsid w:val="007B5905"/>
    <w:rsid w:val="007C2185"/>
    <w:rsid w:val="007C270A"/>
    <w:rsid w:val="007C3B73"/>
    <w:rsid w:val="007C45E2"/>
    <w:rsid w:val="007D498E"/>
    <w:rsid w:val="007D5E35"/>
    <w:rsid w:val="007E0B84"/>
    <w:rsid w:val="007E115A"/>
    <w:rsid w:val="007E20F8"/>
    <w:rsid w:val="007E468A"/>
    <w:rsid w:val="007F1B44"/>
    <w:rsid w:val="007F44DC"/>
    <w:rsid w:val="007F4B4A"/>
    <w:rsid w:val="007F56A5"/>
    <w:rsid w:val="007F59B6"/>
    <w:rsid w:val="007F60F2"/>
    <w:rsid w:val="007F73C1"/>
    <w:rsid w:val="008037A8"/>
    <w:rsid w:val="008115CD"/>
    <w:rsid w:val="008145BD"/>
    <w:rsid w:val="00814EC8"/>
    <w:rsid w:val="00815570"/>
    <w:rsid w:val="00815B86"/>
    <w:rsid w:val="008167F3"/>
    <w:rsid w:val="00820435"/>
    <w:rsid w:val="00822997"/>
    <w:rsid w:val="00822AA4"/>
    <w:rsid w:val="008233E8"/>
    <w:rsid w:val="00825639"/>
    <w:rsid w:val="0082598D"/>
    <w:rsid w:val="008279F9"/>
    <w:rsid w:val="00835C69"/>
    <w:rsid w:val="008362CD"/>
    <w:rsid w:val="0084549E"/>
    <w:rsid w:val="00845C53"/>
    <w:rsid w:val="00845DC2"/>
    <w:rsid w:val="008563D1"/>
    <w:rsid w:val="00857068"/>
    <w:rsid w:val="00857782"/>
    <w:rsid w:val="008577D4"/>
    <w:rsid w:val="00864126"/>
    <w:rsid w:val="00867A9B"/>
    <w:rsid w:val="00870888"/>
    <w:rsid w:val="0087131A"/>
    <w:rsid w:val="008746E1"/>
    <w:rsid w:val="008751A5"/>
    <w:rsid w:val="008756B6"/>
    <w:rsid w:val="00880F7A"/>
    <w:rsid w:val="00884630"/>
    <w:rsid w:val="0088489E"/>
    <w:rsid w:val="00886CF4"/>
    <w:rsid w:val="008949A4"/>
    <w:rsid w:val="00897966"/>
    <w:rsid w:val="00897EEB"/>
    <w:rsid w:val="008A0AFB"/>
    <w:rsid w:val="008A5110"/>
    <w:rsid w:val="008A5206"/>
    <w:rsid w:val="008A5A27"/>
    <w:rsid w:val="008A796B"/>
    <w:rsid w:val="008B132A"/>
    <w:rsid w:val="008B154C"/>
    <w:rsid w:val="008B4667"/>
    <w:rsid w:val="008B4AD2"/>
    <w:rsid w:val="008B4D0A"/>
    <w:rsid w:val="008B73B8"/>
    <w:rsid w:val="008C1AA7"/>
    <w:rsid w:val="008C6B2F"/>
    <w:rsid w:val="008C79A8"/>
    <w:rsid w:val="008C7F77"/>
    <w:rsid w:val="008D0A22"/>
    <w:rsid w:val="008D4978"/>
    <w:rsid w:val="008E25F2"/>
    <w:rsid w:val="008E6F5A"/>
    <w:rsid w:val="008F0969"/>
    <w:rsid w:val="008F0D23"/>
    <w:rsid w:val="008F2155"/>
    <w:rsid w:val="008F6859"/>
    <w:rsid w:val="008F7488"/>
    <w:rsid w:val="0090087D"/>
    <w:rsid w:val="00900B25"/>
    <w:rsid w:val="00902582"/>
    <w:rsid w:val="00903FFF"/>
    <w:rsid w:val="0090673B"/>
    <w:rsid w:val="00907EDE"/>
    <w:rsid w:val="0091391B"/>
    <w:rsid w:val="0091736D"/>
    <w:rsid w:val="0092061D"/>
    <w:rsid w:val="00921D4E"/>
    <w:rsid w:val="00926198"/>
    <w:rsid w:val="00934009"/>
    <w:rsid w:val="0093408D"/>
    <w:rsid w:val="0093643A"/>
    <w:rsid w:val="0093655E"/>
    <w:rsid w:val="00936708"/>
    <w:rsid w:val="00937798"/>
    <w:rsid w:val="009400B1"/>
    <w:rsid w:val="0094380C"/>
    <w:rsid w:val="00945A69"/>
    <w:rsid w:val="00947C55"/>
    <w:rsid w:val="00953772"/>
    <w:rsid w:val="00955DE3"/>
    <w:rsid w:val="009565E3"/>
    <w:rsid w:val="0096213D"/>
    <w:rsid w:val="00962BA4"/>
    <w:rsid w:val="00966BC9"/>
    <w:rsid w:val="00967482"/>
    <w:rsid w:val="00970C9D"/>
    <w:rsid w:val="00971BA7"/>
    <w:rsid w:val="00983022"/>
    <w:rsid w:val="009913D6"/>
    <w:rsid w:val="00992447"/>
    <w:rsid w:val="00992DC8"/>
    <w:rsid w:val="00993C6A"/>
    <w:rsid w:val="0099527E"/>
    <w:rsid w:val="009953E2"/>
    <w:rsid w:val="009A1706"/>
    <w:rsid w:val="009A214A"/>
    <w:rsid w:val="009A37CB"/>
    <w:rsid w:val="009A4A69"/>
    <w:rsid w:val="009A59B6"/>
    <w:rsid w:val="009B2125"/>
    <w:rsid w:val="009B27F6"/>
    <w:rsid w:val="009B3DFC"/>
    <w:rsid w:val="009C0639"/>
    <w:rsid w:val="009C0BE5"/>
    <w:rsid w:val="009C5BA0"/>
    <w:rsid w:val="009C6BD0"/>
    <w:rsid w:val="009D22EE"/>
    <w:rsid w:val="009D2876"/>
    <w:rsid w:val="009D44CE"/>
    <w:rsid w:val="009D738D"/>
    <w:rsid w:val="009E225E"/>
    <w:rsid w:val="009E335C"/>
    <w:rsid w:val="009F0D5C"/>
    <w:rsid w:val="009F5B99"/>
    <w:rsid w:val="00A05CD9"/>
    <w:rsid w:val="00A12B06"/>
    <w:rsid w:val="00A15903"/>
    <w:rsid w:val="00A179D1"/>
    <w:rsid w:val="00A21E26"/>
    <w:rsid w:val="00A24B81"/>
    <w:rsid w:val="00A2770F"/>
    <w:rsid w:val="00A331D7"/>
    <w:rsid w:val="00A35727"/>
    <w:rsid w:val="00A35CC9"/>
    <w:rsid w:val="00A471B4"/>
    <w:rsid w:val="00A53195"/>
    <w:rsid w:val="00A617CD"/>
    <w:rsid w:val="00A632EF"/>
    <w:rsid w:val="00A65A5D"/>
    <w:rsid w:val="00A676FA"/>
    <w:rsid w:val="00A67D08"/>
    <w:rsid w:val="00A70AA8"/>
    <w:rsid w:val="00A73BC8"/>
    <w:rsid w:val="00A76F17"/>
    <w:rsid w:val="00A80B80"/>
    <w:rsid w:val="00A813C8"/>
    <w:rsid w:val="00A8595D"/>
    <w:rsid w:val="00A90EA8"/>
    <w:rsid w:val="00A92962"/>
    <w:rsid w:val="00A93ECF"/>
    <w:rsid w:val="00A94781"/>
    <w:rsid w:val="00A957B6"/>
    <w:rsid w:val="00A96CA9"/>
    <w:rsid w:val="00A97738"/>
    <w:rsid w:val="00A97B92"/>
    <w:rsid w:val="00AA1E0B"/>
    <w:rsid w:val="00AB0260"/>
    <w:rsid w:val="00AB43ED"/>
    <w:rsid w:val="00AB469D"/>
    <w:rsid w:val="00AB6EFA"/>
    <w:rsid w:val="00AB7375"/>
    <w:rsid w:val="00AC04D3"/>
    <w:rsid w:val="00AC322A"/>
    <w:rsid w:val="00AD2DEF"/>
    <w:rsid w:val="00AD4752"/>
    <w:rsid w:val="00AD5B38"/>
    <w:rsid w:val="00AD6C39"/>
    <w:rsid w:val="00AE10E1"/>
    <w:rsid w:val="00AE1F2D"/>
    <w:rsid w:val="00AE3DA7"/>
    <w:rsid w:val="00AE4FFD"/>
    <w:rsid w:val="00AF277E"/>
    <w:rsid w:val="00AF2B46"/>
    <w:rsid w:val="00AF3447"/>
    <w:rsid w:val="00AF41EA"/>
    <w:rsid w:val="00AF5A5C"/>
    <w:rsid w:val="00AF685E"/>
    <w:rsid w:val="00AF7C94"/>
    <w:rsid w:val="00B01E14"/>
    <w:rsid w:val="00B06987"/>
    <w:rsid w:val="00B072D0"/>
    <w:rsid w:val="00B120F2"/>
    <w:rsid w:val="00B139CC"/>
    <w:rsid w:val="00B13C9A"/>
    <w:rsid w:val="00B1754D"/>
    <w:rsid w:val="00B2117E"/>
    <w:rsid w:val="00B2234E"/>
    <w:rsid w:val="00B26B3F"/>
    <w:rsid w:val="00B26E82"/>
    <w:rsid w:val="00B3053A"/>
    <w:rsid w:val="00B45895"/>
    <w:rsid w:val="00B47F74"/>
    <w:rsid w:val="00B5315D"/>
    <w:rsid w:val="00B55039"/>
    <w:rsid w:val="00B55BD5"/>
    <w:rsid w:val="00B6100C"/>
    <w:rsid w:val="00B64AB3"/>
    <w:rsid w:val="00B6629A"/>
    <w:rsid w:val="00B67B0A"/>
    <w:rsid w:val="00B70D35"/>
    <w:rsid w:val="00B72798"/>
    <w:rsid w:val="00B74DEB"/>
    <w:rsid w:val="00B75366"/>
    <w:rsid w:val="00B753B0"/>
    <w:rsid w:val="00B75D48"/>
    <w:rsid w:val="00B76D6D"/>
    <w:rsid w:val="00B82B96"/>
    <w:rsid w:val="00B83AF3"/>
    <w:rsid w:val="00B8731B"/>
    <w:rsid w:val="00B90547"/>
    <w:rsid w:val="00B938E9"/>
    <w:rsid w:val="00B96115"/>
    <w:rsid w:val="00BA0017"/>
    <w:rsid w:val="00BA1158"/>
    <w:rsid w:val="00BA3768"/>
    <w:rsid w:val="00BA745D"/>
    <w:rsid w:val="00BB2F97"/>
    <w:rsid w:val="00BB34DF"/>
    <w:rsid w:val="00BB5C9F"/>
    <w:rsid w:val="00BB61F2"/>
    <w:rsid w:val="00BB695E"/>
    <w:rsid w:val="00BC480C"/>
    <w:rsid w:val="00BC5088"/>
    <w:rsid w:val="00BD194D"/>
    <w:rsid w:val="00BD448C"/>
    <w:rsid w:val="00BD57D6"/>
    <w:rsid w:val="00BD5D32"/>
    <w:rsid w:val="00BD61E9"/>
    <w:rsid w:val="00BD622C"/>
    <w:rsid w:val="00BD680C"/>
    <w:rsid w:val="00BD6C19"/>
    <w:rsid w:val="00BD7B23"/>
    <w:rsid w:val="00BD7F92"/>
    <w:rsid w:val="00BE01C4"/>
    <w:rsid w:val="00BE1CF1"/>
    <w:rsid w:val="00BE351D"/>
    <w:rsid w:val="00BE3898"/>
    <w:rsid w:val="00BF13BC"/>
    <w:rsid w:val="00BF1911"/>
    <w:rsid w:val="00BF1C84"/>
    <w:rsid w:val="00BF45D8"/>
    <w:rsid w:val="00BF4850"/>
    <w:rsid w:val="00BF6372"/>
    <w:rsid w:val="00C009C7"/>
    <w:rsid w:val="00C00AD4"/>
    <w:rsid w:val="00C04C91"/>
    <w:rsid w:val="00C10627"/>
    <w:rsid w:val="00C12AC6"/>
    <w:rsid w:val="00C16385"/>
    <w:rsid w:val="00C17C1F"/>
    <w:rsid w:val="00C20779"/>
    <w:rsid w:val="00C20C56"/>
    <w:rsid w:val="00C218DF"/>
    <w:rsid w:val="00C21FE9"/>
    <w:rsid w:val="00C22248"/>
    <w:rsid w:val="00C23439"/>
    <w:rsid w:val="00C259D9"/>
    <w:rsid w:val="00C30AF0"/>
    <w:rsid w:val="00C43954"/>
    <w:rsid w:val="00C50269"/>
    <w:rsid w:val="00C50ECF"/>
    <w:rsid w:val="00C533E1"/>
    <w:rsid w:val="00C56854"/>
    <w:rsid w:val="00C57617"/>
    <w:rsid w:val="00C66511"/>
    <w:rsid w:val="00C66CE0"/>
    <w:rsid w:val="00C67CC8"/>
    <w:rsid w:val="00C706FA"/>
    <w:rsid w:val="00C71811"/>
    <w:rsid w:val="00C833D6"/>
    <w:rsid w:val="00C845E3"/>
    <w:rsid w:val="00C86BA2"/>
    <w:rsid w:val="00C9175C"/>
    <w:rsid w:val="00C9570E"/>
    <w:rsid w:val="00C96C84"/>
    <w:rsid w:val="00CA09BA"/>
    <w:rsid w:val="00CB153C"/>
    <w:rsid w:val="00CB2E52"/>
    <w:rsid w:val="00CB4326"/>
    <w:rsid w:val="00CB5E62"/>
    <w:rsid w:val="00CC1E5D"/>
    <w:rsid w:val="00CC6F89"/>
    <w:rsid w:val="00CD1507"/>
    <w:rsid w:val="00CD3866"/>
    <w:rsid w:val="00CD39C6"/>
    <w:rsid w:val="00CD4965"/>
    <w:rsid w:val="00CD554A"/>
    <w:rsid w:val="00CD6A5D"/>
    <w:rsid w:val="00CD7A77"/>
    <w:rsid w:val="00CE14C9"/>
    <w:rsid w:val="00CE16CF"/>
    <w:rsid w:val="00CE1DDD"/>
    <w:rsid w:val="00CE7E99"/>
    <w:rsid w:val="00CF1896"/>
    <w:rsid w:val="00CF4EE3"/>
    <w:rsid w:val="00CF6EBF"/>
    <w:rsid w:val="00D019BB"/>
    <w:rsid w:val="00D029F5"/>
    <w:rsid w:val="00D048D7"/>
    <w:rsid w:val="00D04E1E"/>
    <w:rsid w:val="00D05124"/>
    <w:rsid w:val="00D0779F"/>
    <w:rsid w:val="00D11DBE"/>
    <w:rsid w:val="00D12CD8"/>
    <w:rsid w:val="00D16108"/>
    <w:rsid w:val="00D210B0"/>
    <w:rsid w:val="00D30502"/>
    <w:rsid w:val="00D30EBF"/>
    <w:rsid w:val="00D4441E"/>
    <w:rsid w:val="00D44F74"/>
    <w:rsid w:val="00D51AB9"/>
    <w:rsid w:val="00D53EC8"/>
    <w:rsid w:val="00D5452E"/>
    <w:rsid w:val="00D562CB"/>
    <w:rsid w:val="00D62DA2"/>
    <w:rsid w:val="00D655E6"/>
    <w:rsid w:val="00D709FD"/>
    <w:rsid w:val="00D72ACE"/>
    <w:rsid w:val="00D758C7"/>
    <w:rsid w:val="00D77649"/>
    <w:rsid w:val="00D81445"/>
    <w:rsid w:val="00D83592"/>
    <w:rsid w:val="00D91939"/>
    <w:rsid w:val="00D92072"/>
    <w:rsid w:val="00D93446"/>
    <w:rsid w:val="00D959DF"/>
    <w:rsid w:val="00D9602C"/>
    <w:rsid w:val="00DA3600"/>
    <w:rsid w:val="00DA4D8C"/>
    <w:rsid w:val="00DA537A"/>
    <w:rsid w:val="00DB1EA9"/>
    <w:rsid w:val="00DB5B6A"/>
    <w:rsid w:val="00DC6A85"/>
    <w:rsid w:val="00DC6EE2"/>
    <w:rsid w:val="00DC70D2"/>
    <w:rsid w:val="00DC719C"/>
    <w:rsid w:val="00DC7B99"/>
    <w:rsid w:val="00DD684C"/>
    <w:rsid w:val="00DE06C7"/>
    <w:rsid w:val="00DF2837"/>
    <w:rsid w:val="00DF3BF1"/>
    <w:rsid w:val="00DF7462"/>
    <w:rsid w:val="00DF77D5"/>
    <w:rsid w:val="00E02861"/>
    <w:rsid w:val="00E042D6"/>
    <w:rsid w:val="00E047C4"/>
    <w:rsid w:val="00E1116F"/>
    <w:rsid w:val="00E1161C"/>
    <w:rsid w:val="00E11B9F"/>
    <w:rsid w:val="00E11D1C"/>
    <w:rsid w:val="00E2066B"/>
    <w:rsid w:val="00E21152"/>
    <w:rsid w:val="00E311CA"/>
    <w:rsid w:val="00E330C1"/>
    <w:rsid w:val="00E372A2"/>
    <w:rsid w:val="00E37B30"/>
    <w:rsid w:val="00E46D7C"/>
    <w:rsid w:val="00E5305A"/>
    <w:rsid w:val="00E57FC7"/>
    <w:rsid w:val="00E62576"/>
    <w:rsid w:val="00E628AD"/>
    <w:rsid w:val="00E643C5"/>
    <w:rsid w:val="00E716D9"/>
    <w:rsid w:val="00E72E3F"/>
    <w:rsid w:val="00E74E30"/>
    <w:rsid w:val="00E750EA"/>
    <w:rsid w:val="00E751C2"/>
    <w:rsid w:val="00E76B2A"/>
    <w:rsid w:val="00E77669"/>
    <w:rsid w:val="00E805BD"/>
    <w:rsid w:val="00E8453D"/>
    <w:rsid w:val="00E84EC8"/>
    <w:rsid w:val="00E9191C"/>
    <w:rsid w:val="00E9520A"/>
    <w:rsid w:val="00E95AB5"/>
    <w:rsid w:val="00E9685E"/>
    <w:rsid w:val="00EA1DEF"/>
    <w:rsid w:val="00EA35C7"/>
    <w:rsid w:val="00EA48B5"/>
    <w:rsid w:val="00EA634A"/>
    <w:rsid w:val="00EA69BC"/>
    <w:rsid w:val="00EA7C56"/>
    <w:rsid w:val="00EB177C"/>
    <w:rsid w:val="00EB24E0"/>
    <w:rsid w:val="00EB2782"/>
    <w:rsid w:val="00EB3E1F"/>
    <w:rsid w:val="00EB41F2"/>
    <w:rsid w:val="00EC0B76"/>
    <w:rsid w:val="00EC394B"/>
    <w:rsid w:val="00EC4EA9"/>
    <w:rsid w:val="00EC5EA6"/>
    <w:rsid w:val="00EC6383"/>
    <w:rsid w:val="00ED2567"/>
    <w:rsid w:val="00ED26A1"/>
    <w:rsid w:val="00ED4188"/>
    <w:rsid w:val="00ED4700"/>
    <w:rsid w:val="00ED5DE8"/>
    <w:rsid w:val="00ED6398"/>
    <w:rsid w:val="00EE21D6"/>
    <w:rsid w:val="00EE3178"/>
    <w:rsid w:val="00EE7A4E"/>
    <w:rsid w:val="00EF1242"/>
    <w:rsid w:val="00EF1354"/>
    <w:rsid w:val="00EF294C"/>
    <w:rsid w:val="00EF4F65"/>
    <w:rsid w:val="00EF5006"/>
    <w:rsid w:val="00F0109A"/>
    <w:rsid w:val="00F066BC"/>
    <w:rsid w:val="00F10B09"/>
    <w:rsid w:val="00F11DED"/>
    <w:rsid w:val="00F170AF"/>
    <w:rsid w:val="00F17494"/>
    <w:rsid w:val="00F21A83"/>
    <w:rsid w:val="00F22819"/>
    <w:rsid w:val="00F23054"/>
    <w:rsid w:val="00F272AA"/>
    <w:rsid w:val="00F27A6E"/>
    <w:rsid w:val="00F327D4"/>
    <w:rsid w:val="00F35CDE"/>
    <w:rsid w:val="00F36CCC"/>
    <w:rsid w:val="00F41ECB"/>
    <w:rsid w:val="00F42530"/>
    <w:rsid w:val="00F470BA"/>
    <w:rsid w:val="00F52586"/>
    <w:rsid w:val="00F55A23"/>
    <w:rsid w:val="00F5772D"/>
    <w:rsid w:val="00F61709"/>
    <w:rsid w:val="00F624C0"/>
    <w:rsid w:val="00F6498F"/>
    <w:rsid w:val="00F654D7"/>
    <w:rsid w:val="00F65CEC"/>
    <w:rsid w:val="00F71900"/>
    <w:rsid w:val="00F71C69"/>
    <w:rsid w:val="00F71D11"/>
    <w:rsid w:val="00F72EED"/>
    <w:rsid w:val="00F76ECD"/>
    <w:rsid w:val="00F85AF8"/>
    <w:rsid w:val="00F87CAA"/>
    <w:rsid w:val="00F96825"/>
    <w:rsid w:val="00FA287D"/>
    <w:rsid w:val="00FA5515"/>
    <w:rsid w:val="00FA6996"/>
    <w:rsid w:val="00FB0246"/>
    <w:rsid w:val="00FB296D"/>
    <w:rsid w:val="00FB2FC1"/>
    <w:rsid w:val="00FB33E0"/>
    <w:rsid w:val="00FB38E4"/>
    <w:rsid w:val="00FB3BDF"/>
    <w:rsid w:val="00FB3FCB"/>
    <w:rsid w:val="00FB49D2"/>
    <w:rsid w:val="00FB639B"/>
    <w:rsid w:val="00FC0830"/>
    <w:rsid w:val="00FC20DE"/>
    <w:rsid w:val="00FC337C"/>
    <w:rsid w:val="00FD12B4"/>
    <w:rsid w:val="00FD325E"/>
    <w:rsid w:val="00FD52FD"/>
    <w:rsid w:val="00FD6A0E"/>
    <w:rsid w:val="00FE0A57"/>
    <w:rsid w:val="00FE12DB"/>
    <w:rsid w:val="00FE26F8"/>
    <w:rsid w:val="00FE4825"/>
    <w:rsid w:val="00FE5057"/>
    <w:rsid w:val="00FF02F0"/>
    <w:rsid w:val="00FF3A91"/>
    <w:rsid w:val="00FF3E5E"/>
    <w:rsid w:val="00FF6224"/>
    <w:rsid w:val="00FF730C"/>
    <w:rsid w:val="00FF7A38"/>
    <w:rsid w:val="00FF7DF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9039E"/>
  <w15:docId w15:val="{E8B660AD-E0B5-4210-AAEA-229963AA4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3F1"/>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E43F1"/>
    <w:pPr>
      <w:tabs>
        <w:tab w:val="center" w:pos="4153"/>
        <w:tab w:val="right" w:pos="8306"/>
      </w:tabs>
    </w:pPr>
  </w:style>
  <w:style w:type="character" w:customStyle="1" w:styleId="HeaderChar">
    <w:name w:val="Header Char"/>
    <w:basedOn w:val="DefaultParagraphFont"/>
    <w:link w:val="Header"/>
    <w:rsid w:val="002E43F1"/>
    <w:rPr>
      <w:rFonts w:ascii="Times New Roman" w:eastAsia="Times New Roman" w:hAnsi="Times New Roman" w:cs="Times New Roman"/>
      <w:sz w:val="24"/>
      <w:szCs w:val="24"/>
      <w:lang w:bidi="ar-SA"/>
    </w:rPr>
  </w:style>
  <w:style w:type="paragraph" w:styleId="Footer">
    <w:name w:val="footer"/>
    <w:basedOn w:val="Normal"/>
    <w:link w:val="FooterChar"/>
    <w:rsid w:val="002E43F1"/>
    <w:pPr>
      <w:tabs>
        <w:tab w:val="center" w:pos="4153"/>
        <w:tab w:val="right" w:pos="8306"/>
      </w:tabs>
    </w:pPr>
  </w:style>
  <w:style w:type="character" w:customStyle="1" w:styleId="FooterChar">
    <w:name w:val="Footer Char"/>
    <w:basedOn w:val="DefaultParagraphFont"/>
    <w:link w:val="Footer"/>
    <w:rsid w:val="002E43F1"/>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8B154C"/>
    <w:pPr>
      <w:bidi w:val="0"/>
      <w:ind w:left="720"/>
      <w:contextualSpacing/>
    </w:pPr>
  </w:style>
  <w:style w:type="paragraph" w:styleId="Title">
    <w:name w:val="Title"/>
    <w:basedOn w:val="Normal"/>
    <w:link w:val="TitleChar"/>
    <w:qFormat/>
    <w:rsid w:val="00233318"/>
    <w:pPr>
      <w:jc w:val="center"/>
    </w:pPr>
    <w:rPr>
      <w:rFonts w:cs="B Titr"/>
      <w:sz w:val="32"/>
      <w:szCs w:val="32"/>
      <w:lang w:bidi="fa-IR"/>
    </w:rPr>
  </w:style>
  <w:style w:type="character" w:customStyle="1" w:styleId="TitleChar">
    <w:name w:val="Title Char"/>
    <w:basedOn w:val="DefaultParagraphFont"/>
    <w:link w:val="Title"/>
    <w:rsid w:val="00233318"/>
    <w:rPr>
      <w:rFonts w:ascii="Times New Roman" w:eastAsia="Times New Roman" w:hAnsi="Times New Roman" w:cs="B Titr"/>
      <w:sz w:val="32"/>
      <w:szCs w:val="32"/>
    </w:rPr>
  </w:style>
  <w:style w:type="character" w:styleId="CommentReference">
    <w:name w:val="annotation reference"/>
    <w:semiHidden/>
    <w:unhideWhenUsed/>
    <w:rsid w:val="00B47F74"/>
    <w:rPr>
      <w:sz w:val="16"/>
      <w:szCs w:val="16"/>
    </w:rPr>
  </w:style>
  <w:style w:type="paragraph" w:styleId="BalloonText">
    <w:name w:val="Balloon Text"/>
    <w:basedOn w:val="Normal"/>
    <w:link w:val="BalloonTextChar"/>
    <w:uiPriority w:val="99"/>
    <w:semiHidden/>
    <w:unhideWhenUsed/>
    <w:rsid w:val="00BF1911"/>
    <w:rPr>
      <w:rFonts w:ascii="Tahoma" w:hAnsi="Tahoma" w:cs="Tahoma"/>
      <w:sz w:val="16"/>
      <w:szCs w:val="16"/>
    </w:rPr>
  </w:style>
  <w:style w:type="character" w:customStyle="1" w:styleId="BalloonTextChar">
    <w:name w:val="Balloon Text Char"/>
    <w:basedOn w:val="DefaultParagraphFont"/>
    <w:link w:val="BalloonText"/>
    <w:uiPriority w:val="99"/>
    <w:semiHidden/>
    <w:rsid w:val="00BF1911"/>
    <w:rPr>
      <w:rFonts w:ascii="Tahoma" w:eastAsia="Times New Roman" w:hAnsi="Tahoma" w:cs="Tahoma"/>
      <w:sz w:val="16"/>
      <w:szCs w:val="16"/>
      <w:lang w:bidi="ar-SA"/>
    </w:rPr>
  </w:style>
  <w:style w:type="character" w:customStyle="1" w:styleId="BodyTextChar">
    <w:name w:val="Body Text Char"/>
    <w:link w:val="BodyText"/>
    <w:locked/>
    <w:rsid w:val="00637D2A"/>
    <w:rPr>
      <w:rFonts w:cs="Nazanin"/>
      <w:b/>
      <w:bCs/>
      <w:szCs w:val="24"/>
      <w:lang w:bidi="ar-SA"/>
    </w:rPr>
  </w:style>
  <w:style w:type="paragraph" w:styleId="BodyText">
    <w:name w:val="Body Text"/>
    <w:basedOn w:val="Normal"/>
    <w:link w:val="BodyTextChar"/>
    <w:rsid w:val="00637D2A"/>
    <w:pPr>
      <w:spacing w:before="120"/>
      <w:jc w:val="center"/>
    </w:pPr>
    <w:rPr>
      <w:rFonts w:asciiTheme="minorHAnsi" w:eastAsiaTheme="minorHAnsi" w:hAnsiTheme="minorHAnsi" w:cs="Nazanin"/>
      <w:b/>
      <w:bCs/>
      <w:sz w:val="22"/>
    </w:rPr>
  </w:style>
  <w:style w:type="character" w:customStyle="1" w:styleId="BodyTextChar1">
    <w:name w:val="Body Text Char1"/>
    <w:basedOn w:val="DefaultParagraphFont"/>
    <w:uiPriority w:val="99"/>
    <w:semiHidden/>
    <w:rsid w:val="00637D2A"/>
    <w:rPr>
      <w:rFonts w:ascii="Times New Roman" w:eastAsia="Times New Roman" w:hAnsi="Times New Roman" w:cs="Times New Roman"/>
      <w:sz w:val="24"/>
      <w:szCs w:val="24"/>
      <w:lang w:bidi="ar-SA"/>
    </w:rPr>
  </w:style>
  <w:style w:type="paragraph" w:styleId="CommentText">
    <w:name w:val="annotation text"/>
    <w:basedOn w:val="Normal"/>
    <w:link w:val="CommentTextChar"/>
    <w:uiPriority w:val="99"/>
    <w:semiHidden/>
    <w:unhideWhenUsed/>
    <w:rsid w:val="00F21A83"/>
    <w:rPr>
      <w:sz w:val="20"/>
      <w:szCs w:val="20"/>
    </w:rPr>
  </w:style>
  <w:style w:type="character" w:customStyle="1" w:styleId="CommentTextChar">
    <w:name w:val="Comment Text Char"/>
    <w:basedOn w:val="DefaultParagraphFont"/>
    <w:link w:val="CommentText"/>
    <w:uiPriority w:val="99"/>
    <w:semiHidden/>
    <w:rsid w:val="00F21A83"/>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F21A83"/>
    <w:rPr>
      <w:b/>
      <w:bCs/>
    </w:rPr>
  </w:style>
  <w:style w:type="character" w:customStyle="1" w:styleId="CommentSubjectChar">
    <w:name w:val="Comment Subject Char"/>
    <w:basedOn w:val="CommentTextChar"/>
    <w:link w:val="CommentSubject"/>
    <w:uiPriority w:val="99"/>
    <w:semiHidden/>
    <w:rsid w:val="00F21A83"/>
    <w:rPr>
      <w:rFonts w:ascii="Times New Roman" w:eastAsia="Times New Roman" w:hAnsi="Times New Roman" w:cs="Times New Roman"/>
      <w:b/>
      <w:bCs/>
      <w:sz w:val="20"/>
      <w:szCs w:val="20"/>
      <w:lang w:bidi="ar-SA"/>
    </w:rPr>
  </w:style>
  <w:style w:type="paragraph" w:styleId="BodyText3">
    <w:name w:val="Body Text 3"/>
    <w:basedOn w:val="Normal"/>
    <w:link w:val="BodyText3Char"/>
    <w:uiPriority w:val="99"/>
    <w:semiHidden/>
    <w:unhideWhenUsed/>
    <w:rsid w:val="00EB24E0"/>
    <w:pPr>
      <w:spacing w:after="120"/>
    </w:pPr>
    <w:rPr>
      <w:sz w:val="16"/>
      <w:szCs w:val="16"/>
    </w:rPr>
  </w:style>
  <w:style w:type="character" w:customStyle="1" w:styleId="BodyText3Char">
    <w:name w:val="Body Text 3 Char"/>
    <w:basedOn w:val="DefaultParagraphFont"/>
    <w:link w:val="BodyText3"/>
    <w:uiPriority w:val="99"/>
    <w:semiHidden/>
    <w:rsid w:val="00EB24E0"/>
    <w:rPr>
      <w:rFonts w:ascii="Times New Roman" w:eastAsia="Times New Roman" w:hAnsi="Times New Roman" w:cs="Times New Roman"/>
      <w:sz w:val="16"/>
      <w:szCs w:val="16"/>
      <w:lang w:bidi="ar-SA"/>
    </w:rPr>
  </w:style>
  <w:style w:type="paragraph" w:styleId="BodyTextIndent">
    <w:name w:val="Body Text Indent"/>
    <w:basedOn w:val="Normal"/>
    <w:link w:val="BodyTextIndentChar"/>
    <w:uiPriority w:val="99"/>
    <w:semiHidden/>
    <w:unhideWhenUsed/>
    <w:rsid w:val="001D6B92"/>
    <w:pPr>
      <w:spacing w:after="120"/>
      <w:ind w:left="283"/>
    </w:pPr>
  </w:style>
  <w:style w:type="character" w:customStyle="1" w:styleId="BodyTextIndentChar">
    <w:name w:val="Body Text Indent Char"/>
    <w:basedOn w:val="DefaultParagraphFont"/>
    <w:link w:val="BodyTextIndent"/>
    <w:rsid w:val="001D6B92"/>
    <w:rPr>
      <w:rFonts w:ascii="Times New Roman" w:eastAsia="Times New Roman" w:hAnsi="Times New Roman" w:cs="Times New Roman"/>
      <w:sz w:val="24"/>
      <w:szCs w:val="24"/>
      <w:lang w:bidi="ar-SA"/>
    </w:rPr>
  </w:style>
  <w:style w:type="character" w:styleId="SubtleEmphasis">
    <w:name w:val="Subtle Emphasis"/>
    <w:qFormat/>
    <w:rsid w:val="00A67D08"/>
    <w:rPr>
      <w:i/>
      <w:iCs/>
      <w:color w:val="808080"/>
    </w:rPr>
  </w:style>
  <w:style w:type="character" w:styleId="Hyperlink">
    <w:name w:val="Hyperlink"/>
    <w:basedOn w:val="DefaultParagraphFont"/>
    <w:rsid w:val="008233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375617">
      <w:bodyDiv w:val="1"/>
      <w:marLeft w:val="0"/>
      <w:marRight w:val="0"/>
      <w:marTop w:val="0"/>
      <w:marBottom w:val="0"/>
      <w:divBdr>
        <w:top w:val="none" w:sz="0" w:space="0" w:color="auto"/>
        <w:left w:val="none" w:sz="0" w:space="0" w:color="auto"/>
        <w:bottom w:val="none" w:sz="0" w:space="0" w:color="auto"/>
        <w:right w:val="none" w:sz="0" w:space="0" w:color="auto"/>
      </w:divBdr>
    </w:div>
    <w:div w:id="2011716191">
      <w:bodyDiv w:val="1"/>
      <w:marLeft w:val="0"/>
      <w:marRight w:val="0"/>
      <w:marTop w:val="0"/>
      <w:marBottom w:val="0"/>
      <w:divBdr>
        <w:top w:val="none" w:sz="0" w:space="0" w:color="auto"/>
        <w:left w:val="none" w:sz="0" w:space="0" w:color="auto"/>
        <w:bottom w:val="none" w:sz="0" w:space="0" w:color="auto"/>
        <w:right w:val="none" w:sz="0" w:space="0" w:color="auto"/>
      </w:divBdr>
    </w:div>
    <w:div w:id="208155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660D0-B9DE-44DE-939E-964C67971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3584</Words>
  <Characters>20433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119</dc:creator>
  <cp:lastModifiedBy>Sahar Haghighi</cp:lastModifiedBy>
  <cp:revision>35</cp:revision>
  <cp:lastPrinted>2019-12-30T11:39:00Z</cp:lastPrinted>
  <dcterms:created xsi:type="dcterms:W3CDTF">2023-01-09T07:57:00Z</dcterms:created>
  <dcterms:modified xsi:type="dcterms:W3CDTF">2026-06-09T08:23:00Z</dcterms:modified>
</cp:coreProperties>
</file>